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3BD749">
      <w:pPr>
        <w:spacing w:line="600" w:lineRule="exact"/>
        <w:jc w:val="center"/>
        <w:rPr>
          <w:rFonts w:ascii="Times New Roman" w:hAnsi="Times New Roman" w:eastAsia="方正小标宋简体" w:cs="Times New Roman"/>
          <w:sz w:val="44"/>
          <w:szCs w:val="52"/>
        </w:rPr>
      </w:pPr>
      <w:r>
        <w:rPr>
          <w:rFonts w:ascii="Times New Roman" w:hAnsi="Times New Roman" w:eastAsia="方正小标宋简体" w:cs="Times New Roman"/>
          <w:sz w:val="44"/>
          <w:szCs w:val="52"/>
        </w:rPr>
        <w:t>《富锦市城乡消防专项规划（2024-2035年）（征求意见稿）》政策解读</w:t>
      </w:r>
    </w:p>
    <w:p w14:paraId="59BF0101">
      <w:pPr>
        <w:spacing w:line="600" w:lineRule="exact"/>
        <w:rPr>
          <w:rFonts w:ascii="Times New Roman" w:hAnsi="Times New Roman" w:cs="Times New Roman"/>
          <w:color w:val="000000" w:themeColor="text1"/>
          <w:sz w:val="32"/>
          <w:szCs w:val="40"/>
          <w14:textFill>
            <w14:solidFill>
              <w14:schemeClr w14:val="tx1"/>
            </w14:solidFill>
          </w14:textFill>
        </w:rPr>
      </w:pPr>
    </w:p>
    <w:p w14:paraId="1B2E2FC4">
      <w:pPr>
        <w:spacing w:line="600" w:lineRule="exact"/>
        <w:ind w:firstLine="640" w:firstLineChars="200"/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40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40"/>
          <w14:textFill>
            <w14:solidFill>
              <w14:schemeClr w14:val="tx1"/>
            </w14:solidFill>
          </w14:textFill>
        </w:rPr>
        <w:t>《富锦市城乡消防专项规划（</w:t>
      </w:r>
      <w:r>
        <w:rPr>
          <w:rFonts w:hint="eastAsia" w:ascii="Times New Roman" w:hAnsi="Times New Roman" w:eastAsia="方正仿宋_GB2312" w:cs="Times New Roman"/>
          <w:color w:val="000000" w:themeColor="text1"/>
          <w:sz w:val="32"/>
          <w:szCs w:val="40"/>
          <w14:textFill>
            <w14:solidFill>
              <w14:schemeClr w14:val="tx1"/>
            </w14:solidFill>
          </w14:textFill>
        </w:rPr>
        <w:t>2024-2035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40"/>
          <w14:textFill>
            <w14:solidFill>
              <w14:schemeClr w14:val="tx1"/>
            </w14:solidFill>
          </w14:textFill>
        </w:rPr>
        <w:t>年）》（以下简称《规划》）是由富锦市消防救援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  <w:t>局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40"/>
          <w14:textFill>
            <w14:solidFill>
              <w14:schemeClr w14:val="tx1"/>
            </w14:solidFill>
          </w14:textFill>
        </w:rPr>
        <w:t>牵头编制的重点专项规划，主要是为贯彻落实《国务院关于加强和改进消防工作的意见》等政策要求，适应富锦市城乡建设和经济快速发展的需要，加强对城乡公共消防设施建设的管理，有效指导城乡消防安全布局和公共消防设施的建设发展，建立和完善富锦市消防安全体系，增强城乡抗御火灾和处置各种突发灾害事件的能力，是今后全市消防工作发展的重要依据。现将有关内容解读如下。</w:t>
      </w:r>
    </w:p>
    <w:p w14:paraId="55EB3138">
      <w:pPr>
        <w:spacing w:line="600" w:lineRule="exact"/>
        <w:ind w:firstLine="640" w:firstLineChars="200"/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40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40"/>
          <w14:textFill>
            <w14:solidFill>
              <w14:schemeClr w14:val="tx1"/>
            </w14:solidFill>
          </w14:textFill>
        </w:rPr>
        <w:t>一、《规划》编制背景</w:t>
      </w:r>
    </w:p>
    <w:p w14:paraId="3ACC01F8">
      <w:pPr>
        <w:spacing w:line="600" w:lineRule="exact"/>
        <w:ind w:firstLine="640" w:firstLineChars="200"/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40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40"/>
          <w14:textFill>
            <w14:solidFill>
              <w14:schemeClr w14:val="tx1"/>
            </w14:solidFill>
          </w14:textFill>
        </w:rPr>
        <w:t>国家层面：</w:t>
      </w:r>
      <w:r>
        <w:rPr>
          <w:rFonts w:hint="eastAsia" w:ascii="Times New Roman" w:hAnsi="Times New Roman" w:eastAsia="方正仿宋_GB2312" w:cs="Times New Roman"/>
          <w:color w:val="000000" w:themeColor="text1"/>
          <w:sz w:val="32"/>
          <w:szCs w:val="40"/>
          <w14:textFill>
            <w14:solidFill>
              <w14:schemeClr w14:val="tx1"/>
            </w14:solidFill>
          </w14:textFill>
        </w:rPr>
        <w:t>2022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40"/>
          <w14:textFill>
            <w14:solidFill>
              <w14:schemeClr w14:val="tx1"/>
            </w14:solidFill>
          </w14:textFill>
        </w:rPr>
        <w:t>年国务院安全生产委员会印发《“十四五”国家消防工作规划》，提出科学编修城乡消防规划，积极融入“多规合一”，将消防安全布局、消防站、消防供水、消防通信、消防车通道、消防装备、消防训练基地（中心）等纳入各级国土空间规划“一张图”等相关规划。城市、县城和有条件的建制镇应及时修编城乡消防规划。</w:t>
      </w:r>
    </w:p>
    <w:p w14:paraId="3F744BA7">
      <w:pPr>
        <w:spacing w:line="600" w:lineRule="exact"/>
        <w:ind w:firstLine="640" w:firstLineChars="200"/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40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40"/>
          <w14:textFill>
            <w14:solidFill>
              <w14:schemeClr w14:val="tx1"/>
            </w14:solidFill>
          </w14:textFill>
        </w:rPr>
        <w:t>省级层面：</w:t>
      </w:r>
      <w:bookmarkStart w:id="0" w:name="OLE_LINK1"/>
      <w:r>
        <w:rPr>
          <w:rFonts w:hint="eastAsia" w:ascii="Times New Roman" w:hAnsi="Times New Roman" w:eastAsia="方正仿宋_GB2312" w:cs="Times New Roman"/>
          <w:color w:val="000000" w:themeColor="text1"/>
          <w:sz w:val="32"/>
          <w:szCs w:val="40"/>
          <w14:textFill>
            <w14:solidFill>
              <w14:schemeClr w14:val="tx1"/>
            </w14:solidFill>
          </w14:textFill>
        </w:rPr>
        <w:t xml:space="preserve"> 2021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40"/>
          <w14:textFill>
            <w14:solidFill>
              <w14:schemeClr w14:val="tx1"/>
            </w14:solidFill>
          </w14:textFill>
        </w:rPr>
        <w:t>年</w:t>
      </w:r>
      <w:bookmarkEnd w:id="0"/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40"/>
          <w14:textFill>
            <w14:solidFill>
              <w14:schemeClr w14:val="tx1"/>
            </w14:solidFill>
          </w14:textFill>
        </w:rPr>
        <w:t>黑龙江省人民政府办公厅印发的《黑龙江省“十四五”消防事业发展规划》提出:完善城乡消防规划，并根据城乡消防规划要求，推进消防站建设，优化消防站布局。</w:t>
      </w:r>
      <w:r>
        <w:rPr>
          <w:rFonts w:hint="eastAsia" w:ascii="Times New Roman" w:hAnsi="Times New Roman" w:eastAsia="方正仿宋_GB2312" w:cs="Times New Roman"/>
          <w:color w:val="000000" w:themeColor="text1"/>
          <w:sz w:val="32"/>
          <w:szCs w:val="40"/>
          <w14:textFill>
            <w14:solidFill>
              <w14:schemeClr w14:val="tx1"/>
            </w14:solidFill>
          </w14:textFill>
        </w:rPr>
        <w:t>2021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40"/>
          <w14:textFill>
            <w14:solidFill>
              <w14:schemeClr w14:val="tx1"/>
            </w14:solidFill>
          </w14:textFill>
        </w:rPr>
        <w:t>年各市（地）、县（市）、乡（镇）全部完成当地国土空间规划中消防规划内容编修工作。结合城市国土空间规划编制，同步推进城市消防专项规划编制工作。</w:t>
      </w:r>
    </w:p>
    <w:p w14:paraId="3AF8A294">
      <w:pPr>
        <w:spacing w:line="600" w:lineRule="exact"/>
        <w:ind w:firstLine="640" w:firstLineChars="200"/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40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40"/>
          <w14:textFill>
            <w14:solidFill>
              <w14:schemeClr w14:val="tx1"/>
            </w14:solidFill>
          </w14:textFill>
        </w:rPr>
        <w:t>市级层面：</w:t>
      </w:r>
      <w:r>
        <w:rPr>
          <w:rFonts w:hint="eastAsia" w:ascii="Times New Roman" w:hAnsi="Times New Roman" w:eastAsia="方正仿宋_GB2312" w:cs="Times New Roman"/>
          <w:color w:val="000000" w:themeColor="text1"/>
          <w:sz w:val="32"/>
          <w:szCs w:val="40"/>
          <w14:textFill>
            <w14:solidFill>
              <w14:schemeClr w14:val="tx1"/>
            </w14:solidFill>
          </w14:textFill>
        </w:rPr>
        <w:t>2021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40"/>
          <w14:textFill>
            <w14:solidFill>
              <w14:schemeClr w14:val="tx1"/>
            </w14:solidFill>
          </w14:textFill>
        </w:rPr>
        <w:t>年《佳木斯市“十四五”消防事业发展规划》提出构建覆盖城乡、多种形式的灭火应急救援力量体系，全社会消防安全环境现状改善，城乡整体防范抗御火灾能力提升。</w:t>
      </w:r>
    </w:p>
    <w:p w14:paraId="6F81DEC1">
      <w:pPr>
        <w:spacing w:line="600" w:lineRule="exact"/>
        <w:ind w:firstLine="640" w:firstLineChars="200"/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40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40"/>
          <w14:textFill>
            <w14:solidFill>
              <w14:schemeClr w14:val="tx1"/>
            </w14:solidFill>
          </w14:textFill>
        </w:rPr>
        <w:t>为切实加强和改进消防工作，补齐规范化处置短板，提升人居环境质量水平，富锦市消防救援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  <w:t>局</w:t>
      </w:r>
      <w:bookmarkStart w:id="2" w:name="_GoBack"/>
      <w:bookmarkEnd w:id="2"/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40"/>
          <w14:textFill>
            <w14:solidFill>
              <w14:schemeClr w14:val="tx1"/>
            </w14:solidFill>
          </w14:textFill>
        </w:rPr>
        <w:t>组织编制了《富锦市城乡消防专项规划（</w:t>
      </w:r>
      <w:r>
        <w:rPr>
          <w:rFonts w:hint="eastAsia" w:ascii="Times New Roman" w:hAnsi="Times New Roman" w:eastAsia="方正仿宋_GB2312" w:cs="Times New Roman"/>
          <w:color w:val="000000" w:themeColor="text1"/>
          <w:sz w:val="32"/>
          <w:szCs w:val="40"/>
          <w14:textFill>
            <w14:solidFill>
              <w14:schemeClr w14:val="tx1"/>
            </w14:solidFill>
          </w14:textFill>
        </w:rPr>
        <w:t>2024-2035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40"/>
          <w14:textFill>
            <w14:solidFill>
              <w14:schemeClr w14:val="tx1"/>
            </w14:solidFill>
          </w14:textFill>
        </w:rPr>
        <w:t>年）》。</w:t>
      </w:r>
    </w:p>
    <w:p w14:paraId="644B8DE5">
      <w:pPr>
        <w:spacing w:line="600" w:lineRule="exact"/>
        <w:ind w:firstLine="640" w:firstLineChars="200"/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40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40"/>
          <w14:textFill>
            <w14:solidFill>
              <w14:schemeClr w14:val="tx1"/>
            </w14:solidFill>
          </w14:textFill>
        </w:rPr>
        <w:t>二、《规划》编制目的</w:t>
      </w:r>
    </w:p>
    <w:p w14:paraId="7822E337">
      <w:pPr>
        <w:spacing w:line="600" w:lineRule="exact"/>
        <w:ind w:firstLine="640" w:firstLineChars="200"/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40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40"/>
          <w14:textFill>
            <w14:solidFill>
              <w14:schemeClr w14:val="tx1"/>
            </w14:solidFill>
          </w14:textFill>
        </w:rPr>
        <w:t>《规划》是指导富锦市未来消防工作的纲领性文件，通过对全市的消防安全布局、消防站布局、消防装备配置、消防供水、消防车通道、消防通信、消防供电、应急救援综合防灾及消防体系等方面的内容进行规划，以加强城乡消防规划和公共消防设施建设，建立切合富锦实际、顺应群众期待的城乡消防安全体系，全面提高富锦市防范化解重大消防安全风险、应对处置各类灾害事故的能力，为全面建设“六个美好富锦”创造更加优质的消防安全环境。</w:t>
      </w:r>
    </w:p>
    <w:p w14:paraId="6D73B70E">
      <w:pPr>
        <w:spacing w:line="600" w:lineRule="exact"/>
        <w:ind w:firstLine="640" w:firstLineChars="200"/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40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40"/>
          <w14:textFill>
            <w14:solidFill>
              <w14:schemeClr w14:val="tx1"/>
            </w14:solidFill>
          </w14:textFill>
        </w:rPr>
        <w:t>三、《规划》主要内容</w:t>
      </w:r>
    </w:p>
    <w:p w14:paraId="0B427A84">
      <w:pPr>
        <w:spacing w:line="600" w:lineRule="exact"/>
        <w:ind w:firstLine="640" w:firstLineChars="200"/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40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40"/>
          <w14:textFill>
            <w14:solidFill>
              <w14:schemeClr w14:val="tx1"/>
            </w14:solidFill>
          </w14:textFill>
        </w:rPr>
        <w:t>《富锦市城乡消防专项规划（</w:t>
      </w:r>
      <w:r>
        <w:rPr>
          <w:rFonts w:hint="eastAsia" w:ascii="Times New Roman" w:hAnsi="Times New Roman" w:eastAsia="方正仿宋_GB2312" w:cs="Times New Roman"/>
          <w:color w:val="000000" w:themeColor="text1"/>
          <w:sz w:val="32"/>
          <w:szCs w:val="40"/>
          <w14:textFill>
            <w14:solidFill>
              <w14:schemeClr w14:val="tx1"/>
            </w14:solidFill>
          </w14:textFill>
        </w:rPr>
        <w:t>2024-2035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40"/>
          <w14:textFill>
            <w14:solidFill>
              <w14:schemeClr w14:val="tx1"/>
            </w14:solidFill>
          </w14:textFill>
        </w:rPr>
        <w:t>年）》共如下</w:t>
      </w:r>
      <w:r>
        <w:rPr>
          <w:rFonts w:hint="eastAsia" w:ascii="Times New Roman" w:hAnsi="Times New Roman" w:eastAsia="方正仿宋_GB2312" w:cs="Times New Roman"/>
          <w:color w:val="000000" w:themeColor="text1"/>
          <w:sz w:val="32"/>
          <w:szCs w:val="40"/>
          <w14:textFill>
            <w14:solidFill>
              <w14:schemeClr w14:val="tx1"/>
            </w14:solidFill>
          </w14:textFill>
        </w:rPr>
        <w:t>13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40"/>
          <w14:textFill>
            <w14:solidFill>
              <w14:schemeClr w14:val="tx1"/>
            </w14:solidFill>
          </w14:textFill>
        </w:rPr>
        <w:t>个章节。</w:t>
      </w:r>
    </w:p>
    <w:p w14:paraId="1062D91F">
      <w:pPr>
        <w:spacing w:line="600" w:lineRule="exact"/>
        <w:ind w:firstLine="640" w:firstLineChars="200"/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40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40"/>
          <w14:textFill>
            <w14:solidFill>
              <w14:schemeClr w14:val="tx1"/>
            </w14:solidFill>
          </w14:textFill>
        </w:rPr>
        <w:t>（一）规划总则。包括本次规划目的、规划原则、规划范围、规划期限以及规划依据。</w:t>
      </w:r>
    </w:p>
    <w:p w14:paraId="3B303275">
      <w:pPr>
        <w:spacing w:line="600" w:lineRule="exact"/>
        <w:ind w:firstLine="640" w:firstLineChars="200"/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40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40"/>
          <w14:textFill>
            <w14:solidFill>
              <w14:schemeClr w14:val="tx1"/>
            </w14:solidFill>
          </w14:textFill>
        </w:rPr>
        <w:t>（二）城乡消防发展目标。包括城乡消防格局，消防能力、消防信息化运作等。</w:t>
      </w:r>
    </w:p>
    <w:p w14:paraId="430C952F">
      <w:pPr>
        <w:spacing w:line="600" w:lineRule="exact"/>
        <w:ind w:firstLine="640" w:firstLineChars="200"/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40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40"/>
          <w14:textFill>
            <w14:solidFill>
              <w14:schemeClr w14:val="tx1"/>
            </w14:solidFill>
          </w14:textFill>
        </w:rPr>
        <w:t>（三）市域乡镇及农村消防规划。包括市域乡镇消防队伍建设，市域范围内供水设施建设、通信建设及交通建设等。</w:t>
      </w:r>
    </w:p>
    <w:p w14:paraId="54C40E61">
      <w:pPr>
        <w:spacing w:line="600" w:lineRule="exact"/>
        <w:ind w:firstLine="640" w:firstLineChars="200"/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40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40"/>
          <w14:textFill>
            <w14:solidFill>
              <w14:schemeClr w14:val="tx1"/>
            </w14:solidFill>
          </w14:textFill>
        </w:rPr>
        <w:t>（四）消防安全布局规划。包括火灾风险评估、消防安全布局原则、居住区布局、商业服务设施及公共服务设施消防安全布局、工业区消防安全布局、加油（气）站消防安全布局、危险品运输路线规划、城市燃气布局规划、棚户区消防布局规划以及文物保护单位消防安全布局等。</w:t>
      </w:r>
    </w:p>
    <w:p w14:paraId="00688512">
      <w:pPr>
        <w:spacing w:line="600" w:lineRule="exact"/>
        <w:ind w:firstLine="640" w:firstLineChars="200"/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40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40"/>
          <w14:textFill>
            <w14:solidFill>
              <w14:schemeClr w14:val="tx1"/>
            </w14:solidFill>
          </w14:textFill>
        </w:rPr>
        <w:t>（五）城市消防救援站布局及装备规划。包括城市消防救援站布局及消防装备规划等。</w:t>
      </w:r>
    </w:p>
    <w:p w14:paraId="44C5B13F">
      <w:pPr>
        <w:spacing w:line="600" w:lineRule="exact"/>
        <w:ind w:firstLine="640" w:firstLineChars="200"/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40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40"/>
          <w14:textFill>
            <w14:solidFill>
              <w14:schemeClr w14:val="tx1"/>
            </w14:solidFill>
          </w14:textFill>
        </w:rPr>
        <w:t>（六）消防供水规划。包括消防供水系统、市政给水系统、消火栓布局等。</w:t>
      </w:r>
    </w:p>
    <w:p w14:paraId="6F2D9015">
      <w:pPr>
        <w:spacing w:line="600" w:lineRule="exact"/>
        <w:ind w:firstLine="640" w:firstLineChars="200"/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40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40"/>
          <w14:textFill>
            <w14:solidFill>
              <w14:schemeClr w14:val="tx1"/>
            </w14:solidFill>
          </w14:textFill>
        </w:rPr>
        <w:t>（七）消防通信规划。包括消防通信及指挥系统、消防调度指挥中心、消防车辆动态管理系统及调度方式。</w:t>
      </w:r>
    </w:p>
    <w:p w14:paraId="41FD67D2">
      <w:pPr>
        <w:spacing w:line="600" w:lineRule="exact"/>
        <w:ind w:firstLine="640" w:firstLineChars="200"/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40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40"/>
          <w14:textFill>
            <w14:solidFill>
              <w14:schemeClr w14:val="tx1"/>
            </w14:solidFill>
          </w14:textFill>
        </w:rPr>
        <w:t>（八）消防通道规划。包括消防通道级别及规划、旧城消防通道改造及消防车道保障等。</w:t>
      </w:r>
    </w:p>
    <w:p w14:paraId="3184B63C">
      <w:pPr>
        <w:spacing w:line="600" w:lineRule="exact"/>
        <w:ind w:firstLine="640" w:firstLineChars="200"/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40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40"/>
          <w14:textFill>
            <w14:solidFill>
              <w14:schemeClr w14:val="tx1"/>
            </w14:solidFill>
          </w14:textFill>
        </w:rPr>
        <w:t>（九）消防供电规划。包括电网设施建设、用电等级分类、供电设施保障及区域电网规划等。</w:t>
      </w:r>
    </w:p>
    <w:p w14:paraId="4B4FF88F">
      <w:pPr>
        <w:spacing w:line="600" w:lineRule="exact"/>
        <w:ind w:firstLine="640" w:firstLineChars="200"/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40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40"/>
          <w14:textFill>
            <w14:solidFill>
              <w14:schemeClr w14:val="tx1"/>
            </w14:solidFill>
          </w14:textFill>
        </w:rPr>
        <w:t>（十）指挥消防规划。包括智慧消防建设目标、指挥消防系统规划等。</w:t>
      </w:r>
    </w:p>
    <w:p w14:paraId="55FF5AD8">
      <w:pPr>
        <w:spacing w:line="600" w:lineRule="exact"/>
        <w:ind w:firstLine="640" w:firstLineChars="200"/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40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40"/>
          <w14:textFill>
            <w14:solidFill>
              <w14:schemeClr w14:val="tx1"/>
            </w14:solidFill>
          </w14:textFill>
        </w:rPr>
        <w:t>（十一）近期建设规划。包括近期规划原则、近期供水保障、进远期国土空间规划衔接、近期建设项目及近期供水管网改造等。</w:t>
      </w:r>
    </w:p>
    <w:p w14:paraId="404CE297">
      <w:pPr>
        <w:spacing w:line="600" w:lineRule="exact"/>
        <w:ind w:firstLine="640" w:firstLineChars="200"/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40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40"/>
          <w14:textFill>
            <w14:solidFill>
              <w14:schemeClr w14:val="tx1"/>
            </w14:solidFill>
          </w14:textFill>
        </w:rPr>
        <w:t>（十二）规划实施意见和保障措施。包括建立政府协调机制、责任落实推进、技术支撑以及资金政策保障机制等。</w:t>
      </w:r>
    </w:p>
    <w:p w14:paraId="609D97B1">
      <w:pPr>
        <w:spacing w:line="600" w:lineRule="exact"/>
        <w:ind w:firstLine="640" w:firstLineChars="200"/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40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40"/>
          <w14:textFill>
            <w14:solidFill>
              <w14:schemeClr w14:val="tx1"/>
            </w14:solidFill>
          </w14:textFill>
        </w:rPr>
        <w:t>四、《规划》期限、范围及目标</w:t>
      </w:r>
    </w:p>
    <w:p w14:paraId="18D13D2A">
      <w:pPr>
        <w:spacing w:line="600" w:lineRule="exact"/>
        <w:ind w:firstLine="640" w:firstLineChars="200"/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40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40"/>
          <w14:textFill>
            <w14:solidFill>
              <w14:schemeClr w14:val="tx1"/>
            </w14:solidFill>
          </w14:textFill>
        </w:rPr>
        <w:t>本《规划》期限为</w:t>
      </w:r>
      <w:r>
        <w:rPr>
          <w:rFonts w:hint="default" w:ascii="Times New Roman" w:hAnsi="Times New Roman" w:eastAsia="方正仿宋_GB2312" w:cs="Times New Roman"/>
          <w:color w:val="000000" w:themeColor="text1"/>
          <w:sz w:val="32"/>
          <w:szCs w:val="40"/>
          <w14:textFill>
            <w14:solidFill>
              <w14:schemeClr w14:val="tx1"/>
            </w14:solidFill>
          </w14:textFill>
        </w:rPr>
        <w:t>2024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40"/>
          <w14:textFill>
            <w14:solidFill>
              <w14:schemeClr w14:val="tx1"/>
            </w14:solidFill>
          </w14:textFill>
        </w:rPr>
        <w:t>年-</w:t>
      </w:r>
      <w:r>
        <w:rPr>
          <w:rFonts w:hint="eastAsia" w:ascii="Times New Roman" w:hAnsi="Times New Roman" w:eastAsia="方正仿宋_GB2312" w:cs="Times New Roman"/>
          <w:color w:val="000000" w:themeColor="text1"/>
          <w:sz w:val="32"/>
          <w:szCs w:val="40"/>
          <w14:textFill>
            <w14:solidFill>
              <w14:schemeClr w14:val="tx1"/>
            </w14:solidFill>
          </w14:textFill>
        </w:rPr>
        <w:t>2035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40"/>
          <w14:textFill>
            <w14:solidFill>
              <w14:schemeClr w14:val="tx1"/>
            </w14:solidFill>
          </w14:textFill>
        </w:rPr>
        <w:t>年。</w:t>
      </w:r>
    </w:p>
    <w:p w14:paraId="2E244242">
      <w:pPr>
        <w:spacing w:line="600" w:lineRule="exact"/>
        <w:ind w:firstLine="640" w:firstLineChars="200"/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40"/>
          <w14:textFill>
            <w14:solidFill>
              <w14:schemeClr w14:val="tx1"/>
            </w14:solidFill>
          </w14:textFill>
        </w:rPr>
        <w:t>《规划》范围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包括市域和中心城区两个层次，市域：市域规划范围为富锦市行政辖区内的空间。中心城区与《富锦市国土空间总体规划（</w:t>
      </w:r>
      <w:r>
        <w:rPr>
          <w:rFonts w:hint="eastAsia" w:ascii="Times New Roman" w:hAnsi="Times New Roman" w:eastAsia="方正仿宋_GB2312" w:cs="Times New Roman"/>
          <w:color w:val="000000" w:themeColor="text1"/>
          <w:sz w:val="32"/>
          <w:szCs w:val="40"/>
          <w14:textFill>
            <w14:solidFill>
              <w14:schemeClr w14:val="tx1"/>
            </w14:solidFill>
          </w14:textFill>
        </w:rPr>
        <w:t>2021-2035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）》中确定的中心城区范围一致。中心城区范围：西至富密公路，北至松花江，南至福前铁路南，东至经开区，包含城东、城西</w:t>
      </w:r>
      <w:r>
        <w:rPr>
          <w:rFonts w:hint="eastAsia" w:ascii="Times New Roman" w:hAnsi="Times New Roman" w:eastAsia="方正仿宋_GB2312" w:cs="Times New Roman"/>
          <w:color w:val="000000" w:themeColor="text1"/>
          <w:sz w:val="32"/>
          <w:szCs w:val="40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个街道，富锦镇、大榆树镇的部分区域，面积为</w:t>
      </w:r>
      <w:r>
        <w:rPr>
          <w:rFonts w:hint="eastAsia" w:ascii="Times New Roman" w:hAnsi="Times New Roman" w:eastAsia="方正仿宋_GB2312" w:cs="Times New Roman"/>
          <w:color w:val="000000" w:themeColor="text1"/>
          <w:sz w:val="32"/>
          <w:szCs w:val="40"/>
          <w14:textFill>
            <w14:solidFill>
              <w14:schemeClr w14:val="tx1"/>
            </w14:solidFill>
          </w14:textFill>
        </w:rPr>
        <w:t>4380.20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公顷。中心城区规划城镇建设用地面积为</w:t>
      </w:r>
      <w:r>
        <w:rPr>
          <w:rFonts w:hint="eastAsia" w:ascii="Times New Roman" w:hAnsi="Times New Roman" w:eastAsia="方正仿宋_GB2312" w:cs="Times New Roman"/>
          <w:color w:val="000000" w:themeColor="text1"/>
          <w:sz w:val="32"/>
          <w:szCs w:val="40"/>
          <w14:textFill>
            <w14:solidFill>
              <w14:schemeClr w14:val="tx1"/>
            </w14:solidFill>
          </w14:textFill>
        </w:rPr>
        <w:t>3090.74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公顷。</w:t>
      </w:r>
    </w:p>
    <w:p w14:paraId="102FF8C8">
      <w:pPr>
        <w:spacing w:line="600" w:lineRule="exact"/>
        <w:ind w:firstLine="640" w:firstLineChars="200"/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本《规划》总体目标为</w:t>
      </w:r>
      <w:bookmarkStart w:id="1" w:name="_Hlk227050225"/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到</w:t>
      </w:r>
      <w:r>
        <w:rPr>
          <w:rFonts w:hint="eastAsia" w:ascii="Times New Roman" w:hAnsi="Times New Roman" w:eastAsia="方正仿宋_GB2312" w:cs="Times New Roman"/>
          <w:color w:val="000000" w:themeColor="text1"/>
          <w:sz w:val="32"/>
          <w:szCs w:val="40"/>
          <w14:textFill>
            <w14:solidFill>
              <w14:schemeClr w14:val="tx1"/>
            </w14:solidFill>
          </w14:textFill>
        </w:rPr>
        <w:t>2035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，全市防范火灾事故能力显著增强，城乡消防安全基础条件明显改善，重特大火灾事故有效遏制，消防安全形势稳定向好，完善的消防救援力量体系基本形成，消防治理体系和治理能力与全市经济社会发展相匹配，为全市社会经济高质量发展提供有力的消防安全保障。</w:t>
      </w:r>
      <w:bookmarkEnd w:id="1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AB2CDB80-8F68-4F05-80EB-5370C2FE16F0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663490A9-2932-4437-9F14-25C5C8F49940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6DA5BE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0BA0A2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30BA0A2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E52A6F"/>
    <w:rsid w:val="000066E6"/>
    <w:rsid w:val="00081FB0"/>
    <w:rsid w:val="00150CC0"/>
    <w:rsid w:val="0020513E"/>
    <w:rsid w:val="00340913"/>
    <w:rsid w:val="003830BE"/>
    <w:rsid w:val="0052741F"/>
    <w:rsid w:val="0054143C"/>
    <w:rsid w:val="005F6077"/>
    <w:rsid w:val="00652AAC"/>
    <w:rsid w:val="006708CF"/>
    <w:rsid w:val="006B745B"/>
    <w:rsid w:val="006F1248"/>
    <w:rsid w:val="007450A4"/>
    <w:rsid w:val="00746697"/>
    <w:rsid w:val="0075115C"/>
    <w:rsid w:val="00777920"/>
    <w:rsid w:val="007F3B5A"/>
    <w:rsid w:val="008B5236"/>
    <w:rsid w:val="009653EE"/>
    <w:rsid w:val="00984DC9"/>
    <w:rsid w:val="00A46B53"/>
    <w:rsid w:val="00A62175"/>
    <w:rsid w:val="00AF6841"/>
    <w:rsid w:val="00B6561F"/>
    <w:rsid w:val="00BE0BEC"/>
    <w:rsid w:val="00BE13D2"/>
    <w:rsid w:val="00C65FFB"/>
    <w:rsid w:val="00DA5545"/>
    <w:rsid w:val="00F23D9F"/>
    <w:rsid w:val="00F7744C"/>
    <w:rsid w:val="04194CE4"/>
    <w:rsid w:val="06B94569"/>
    <w:rsid w:val="09A56162"/>
    <w:rsid w:val="0B5864A3"/>
    <w:rsid w:val="0CBE46E5"/>
    <w:rsid w:val="17584751"/>
    <w:rsid w:val="1F5647FC"/>
    <w:rsid w:val="23C10881"/>
    <w:rsid w:val="23FF7F1E"/>
    <w:rsid w:val="250A6257"/>
    <w:rsid w:val="25F200CF"/>
    <w:rsid w:val="288124ED"/>
    <w:rsid w:val="2ABB4697"/>
    <w:rsid w:val="2D4973F6"/>
    <w:rsid w:val="30035796"/>
    <w:rsid w:val="301601A6"/>
    <w:rsid w:val="340375ED"/>
    <w:rsid w:val="34DD6F81"/>
    <w:rsid w:val="35250261"/>
    <w:rsid w:val="3989299E"/>
    <w:rsid w:val="3ACA09EC"/>
    <w:rsid w:val="3DA24DCB"/>
    <w:rsid w:val="3EAE4B33"/>
    <w:rsid w:val="40E52904"/>
    <w:rsid w:val="41594397"/>
    <w:rsid w:val="45E52A6F"/>
    <w:rsid w:val="4D9F1D88"/>
    <w:rsid w:val="4E872327"/>
    <w:rsid w:val="54616660"/>
    <w:rsid w:val="55D238CC"/>
    <w:rsid w:val="5B2D5C55"/>
    <w:rsid w:val="5EBA44BB"/>
    <w:rsid w:val="6106611A"/>
    <w:rsid w:val="62A0377C"/>
    <w:rsid w:val="63E90AB0"/>
    <w:rsid w:val="66954303"/>
    <w:rsid w:val="71D50CEF"/>
    <w:rsid w:val="72D60AF4"/>
    <w:rsid w:val="72DC617E"/>
    <w:rsid w:val="734737A0"/>
    <w:rsid w:val="75825B2C"/>
    <w:rsid w:val="75AE5D94"/>
    <w:rsid w:val="7AE138F2"/>
    <w:rsid w:val="7AE90865"/>
    <w:rsid w:val="7ECC7971"/>
    <w:rsid w:val="FFB7A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1841</Words>
  <Characters>1916</Characters>
  <Lines>13</Lines>
  <Paragraphs>3</Paragraphs>
  <TotalTime>12</TotalTime>
  <ScaleCrop>false</ScaleCrop>
  <LinksUpToDate>false</LinksUpToDate>
  <CharactersWithSpaces>1917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2024-12-26T14:22:00Z</dcterms:created>
  <dc:creator>许云鹏</dc:creator>
  <cp:lastModifiedBy>爱佳人。</cp:lastModifiedBy>
  <dcterms:modified xsi:type="dcterms:W3CDTF">2026-04-14T01:30:55Z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6EDF6BD9068E4CCA85636C3EC614BF03_13</vt:lpwstr>
  </property>
  <property fmtid="{D5CDD505-2E9C-101B-9397-08002B2CF9AE}" pid="4" name="KSOTemplateDocerSaveRecord">
    <vt:lpwstr>eyJoZGlkIjoiYzU5N2U5MTBmOGViM2JjMTk0YzcwOWExMTVmODgyNzYiLCJ1c2VySWQiOiI4Nzg3MDI1NDkifQ==</vt:lpwstr>
  </property>
</Properties>
</file>