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eastAsia="zh-CN"/>
        </w:rPr>
        <w:t>富锦市</w:t>
      </w:r>
      <w:r>
        <w:rPr>
          <w:rFonts w:hint="eastAsia" w:ascii="宋体" w:hAnsi="宋体" w:eastAsia="宋体" w:cs="宋体"/>
          <w:b/>
          <w:bCs/>
          <w:sz w:val="44"/>
          <w:szCs w:val="44"/>
        </w:rPr>
        <w:t>自然灾害救助应急保障预案</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44"/>
          <w:szCs w:val="44"/>
        </w:rPr>
      </w:pPr>
    </w:p>
    <w:sdt>
      <w:sdtPr>
        <w:rPr>
          <w:rFonts w:ascii="宋体" w:hAnsi="宋体" w:eastAsia="宋体" w:cstheme="minorBidi"/>
          <w:kern w:val="2"/>
          <w:sz w:val="21"/>
          <w:szCs w:val="24"/>
          <w:lang w:val="en-US" w:eastAsia="zh-CN" w:bidi="ar-SA"/>
        </w:rPr>
        <w:id w:val="147455822"/>
        <w15:color w:val="DBDBDB"/>
        <w:docPartObj>
          <w:docPartGallery w:val="Table of Contents"/>
          <w:docPartUnique/>
        </w:docPartObj>
      </w:sdtPr>
      <w:sdtEndPr>
        <w:rPr>
          <w:rFonts w:hint="eastAsia" w:ascii="仿宋" w:hAnsi="仿宋" w:eastAsia="仿宋" w:cs="仿宋"/>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sz w:val="34"/>
              <w:szCs w:val="34"/>
            </w:rPr>
          </w:pPr>
          <w:bookmarkStart w:id="48" w:name="_GoBack"/>
          <w:bookmarkEnd w:id="48"/>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TOC \o "1-3" \h \u </w:instrText>
          </w:r>
          <w:r>
            <w:rPr>
              <w:rFonts w:hint="eastAsia" w:ascii="仿宋" w:hAnsi="仿宋" w:eastAsia="仿宋" w:cs="仿宋"/>
              <w:sz w:val="34"/>
              <w:szCs w:val="34"/>
            </w:rPr>
            <w:fldChar w:fldCharType="separate"/>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_Toc22640 </w:instrText>
          </w:r>
          <w:r>
            <w:rPr>
              <w:rFonts w:hint="eastAsia" w:ascii="仿宋" w:hAnsi="仿宋" w:eastAsia="仿宋" w:cs="仿宋"/>
              <w:sz w:val="34"/>
              <w:szCs w:val="34"/>
            </w:rPr>
            <w:fldChar w:fldCharType="separate"/>
          </w:r>
          <w:r>
            <w:rPr>
              <w:rFonts w:hint="eastAsia" w:ascii="仿宋" w:hAnsi="仿宋" w:eastAsia="仿宋" w:cs="仿宋"/>
              <w:sz w:val="34"/>
              <w:szCs w:val="34"/>
            </w:rPr>
            <w:t>1 总则</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_Toc22640 </w:instrText>
          </w:r>
          <w:r>
            <w:rPr>
              <w:rFonts w:hint="eastAsia" w:ascii="仿宋" w:hAnsi="仿宋" w:eastAsia="仿宋" w:cs="仿宋"/>
              <w:sz w:val="34"/>
              <w:szCs w:val="34"/>
            </w:rPr>
            <w:fldChar w:fldCharType="separate"/>
          </w:r>
          <w:r>
            <w:rPr>
              <w:rFonts w:hint="eastAsia" w:ascii="仿宋" w:hAnsi="仿宋" w:eastAsia="仿宋" w:cs="仿宋"/>
              <w:sz w:val="34"/>
              <w:szCs w:val="34"/>
            </w:rPr>
            <w:t>3</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_Toc24395 </w:instrText>
          </w:r>
          <w:r>
            <w:rPr>
              <w:rFonts w:hint="eastAsia" w:ascii="仿宋" w:hAnsi="仿宋" w:eastAsia="仿宋" w:cs="仿宋"/>
              <w:sz w:val="34"/>
              <w:szCs w:val="34"/>
            </w:rPr>
            <w:fldChar w:fldCharType="separate"/>
          </w:r>
          <w:r>
            <w:rPr>
              <w:rFonts w:hint="eastAsia" w:ascii="仿宋" w:hAnsi="仿宋" w:eastAsia="仿宋" w:cs="仿宋"/>
              <w:bCs/>
              <w:sz w:val="34"/>
              <w:szCs w:val="34"/>
            </w:rPr>
            <w:t>1.1 编制目的</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_Toc24395 </w:instrText>
          </w:r>
          <w:r>
            <w:rPr>
              <w:rFonts w:hint="eastAsia" w:ascii="仿宋" w:hAnsi="仿宋" w:eastAsia="仿宋" w:cs="仿宋"/>
              <w:sz w:val="34"/>
              <w:szCs w:val="34"/>
            </w:rPr>
            <w:fldChar w:fldCharType="separate"/>
          </w:r>
          <w:r>
            <w:rPr>
              <w:rFonts w:hint="eastAsia" w:ascii="仿宋" w:hAnsi="仿宋" w:eastAsia="仿宋" w:cs="仿宋"/>
              <w:sz w:val="34"/>
              <w:szCs w:val="34"/>
            </w:rPr>
            <w:t>3</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_Toc15395 </w:instrText>
          </w:r>
          <w:r>
            <w:rPr>
              <w:rFonts w:hint="eastAsia" w:ascii="仿宋" w:hAnsi="仿宋" w:eastAsia="仿宋" w:cs="仿宋"/>
              <w:sz w:val="34"/>
              <w:szCs w:val="34"/>
            </w:rPr>
            <w:fldChar w:fldCharType="separate"/>
          </w:r>
          <w:r>
            <w:rPr>
              <w:rFonts w:hint="eastAsia" w:ascii="仿宋" w:hAnsi="仿宋" w:eastAsia="仿宋" w:cs="仿宋"/>
              <w:bCs/>
              <w:sz w:val="34"/>
              <w:szCs w:val="34"/>
            </w:rPr>
            <w:t>1.2 编制依据</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_Toc15395 </w:instrText>
          </w:r>
          <w:r>
            <w:rPr>
              <w:rFonts w:hint="eastAsia" w:ascii="仿宋" w:hAnsi="仿宋" w:eastAsia="仿宋" w:cs="仿宋"/>
              <w:sz w:val="34"/>
              <w:szCs w:val="34"/>
            </w:rPr>
            <w:fldChar w:fldCharType="separate"/>
          </w:r>
          <w:r>
            <w:rPr>
              <w:rFonts w:hint="eastAsia" w:ascii="仿宋" w:hAnsi="仿宋" w:eastAsia="仿宋" w:cs="仿宋"/>
              <w:sz w:val="34"/>
              <w:szCs w:val="34"/>
            </w:rPr>
            <w:t>3</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_Toc10320 </w:instrText>
          </w:r>
          <w:r>
            <w:rPr>
              <w:rFonts w:hint="eastAsia" w:ascii="仿宋" w:hAnsi="仿宋" w:eastAsia="仿宋" w:cs="仿宋"/>
              <w:sz w:val="34"/>
              <w:szCs w:val="34"/>
            </w:rPr>
            <w:fldChar w:fldCharType="separate"/>
          </w:r>
          <w:r>
            <w:rPr>
              <w:rFonts w:hint="eastAsia" w:ascii="仿宋" w:hAnsi="仿宋" w:eastAsia="仿宋" w:cs="仿宋"/>
              <w:bCs/>
              <w:sz w:val="34"/>
              <w:szCs w:val="34"/>
            </w:rPr>
            <w:t>1.3 适用范围</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_Toc10320 </w:instrText>
          </w:r>
          <w:r>
            <w:rPr>
              <w:rFonts w:hint="eastAsia" w:ascii="仿宋" w:hAnsi="仿宋" w:eastAsia="仿宋" w:cs="仿宋"/>
              <w:sz w:val="34"/>
              <w:szCs w:val="34"/>
            </w:rPr>
            <w:fldChar w:fldCharType="separate"/>
          </w:r>
          <w:r>
            <w:rPr>
              <w:rFonts w:hint="eastAsia" w:ascii="仿宋" w:hAnsi="仿宋" w:eastAsia="仿宋" w:cs="仿宋"/>
              <w:sz w:val="34"/>
              <w:szCs w:val="34"/>
            </w:rPr>
            <w:t>3</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_Toc5851 </w:instrText>
          </w:r>
          <w:r>
            <w:rPr>
              <w:rFonts w:hint="eastAsia" w:ascii="仿宋" w:hAnsi="仿宋" w:eastAsia="仿宋" w:cs="仿宋"/>
              <w:sz w:val="34"/>
              <w:szCs w:val="34"/>
            </w:rPr>
            <w:fldChar w:fldCharType="separate"/>
          </w:r>
          <w:r>
            <w:rPr>
              <w:rFonts w:hint="eastAsia" w:ascii="仿宋" w:hAnsi="仿宋" w:eastAsia="仿宋" w:cs="仿宋"/>
              <w:bCs/>
              <w:sz w:val="34"/>
              <w:szCs w:val="34"/>
            </w:rPr>
            <w:t>1.4 工作原则</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_Toc5851 </w:instrText>
          </w:r>
          <w:r>
            <w:rPr>
              <w:rFonts w:hint="eastAsia" w:ascii="仿宋" w:hAnsi="仿宋" w:eastAsia="仿宋" w:cs="仿宋"/>
              <w:sz w:val="34"/>
              <w:szCs w:val="34"/>
            </w:rPr>
            <w:fldChar w:fldCharType="separate"/>
          </w:r>
          <w:r>
            <w:rPr>
              <w:rFonts w:hint="eastAsia" w:ascii="仿宋" w:hAnsi="仿宋" w:eastAsia="仿宋" w:cs="仿宋"/>
              <w:sz w:val="34"/>
              <w:szCs w:val="34"/>
            </w:rPr>
            <w:t>3</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9"/>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_Toc16502 </w:instrText>
          </w:r>
          <w:r>
            <w:rPr>
              <w:rFonts w:hint="eastAsia" w:ascii="仿宋" w:hAnsi="仿宋" w:eastAsia="仿宋" w:cs="仿宋"/>
              <w:sz w:val="34"/>
              <w:szCs w:val="34"/>
            </w:rPr>
            <w:fldChar w:fldCharType="separate"/>
          </w:r>
          <w:r>
            <w:rPr>
              <w:rFonts w:hint="eastAsia" w:ascii="仿宋" w:hAnsi="仿宋" w:eastAsia="仿宋" w:cs="仿宋"/>
              <w:sz w:val="34"/>
              <w:szCs w:val="34"/>
            </w:rPr>
            <w:t>2 组织指挥体系</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_Toc16502 </w:instrText>
          </w:r>
          <w:r>
            <w:rPr>
              <w:rFonts w:hint="eastAsia" w:ascii="仿宋" w:hAnsi="仿宋" w:eastAsia="仿宋" w:cs="仿宋"/>
              <w:sz w:val="34"/>
              <w:szCs w:val="34"/>
            </w:rPr>
            <w:fldChar w:fldCharType="separate"/>
          </w:r>
          <w:r>
            <w:rPr>
              <w:rFonts w:hint="eastAsia" w:ascii="仿宋" w:hAnsi="仿宋" w:eastAsia="仿宋" w:cs="仿宋"/>
              <w:sz w:val="34"/>
              <w:szCs w:val="34"/>
            </w:rPr>
            <w:t>4</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_Toc30877 </w:instrText>
          </w:r>
          <w:r>
            <w:rPr>
              <w:rFonts w:hint="eastAsia" w:ascii="仿宋" w:hAnsi="仿宋" w:eastAsia="仿宋" w:cs="仿宋"/>
              <w:sz w:val="34"/>
              <w:szCs w:val="34"/>
            </w:rPr>
            <w:fldChar w:fldCharType="separate"/>
          </w:r>
          <w:r>
            <w:rPr>
              <w:rFonts w:hint="eastAsia" w:ascii="仿宋" w:hAnsi="仿宋" w:eastAsia="仿宋" w:cs="仿宋"/>
              <w:bCs/>
              <w:sz w:val="34"/>
              <w:szCs w:val="34"/>
            </w:rPr>
            <w:t xml:space="preserve">2.1 </w:t>
          </w:r>
          <w:r>
            <w:rPr>
              <w:rFonts w:hint="eastAsia" w:ascii="仿宋" w:hAnsi="仿宋" w:eastAsia="仿宋" w:cs="仿宋"/>
              <w:bCs/>
              <w:sz w:val="34"/>
              <w:szCs w:val="34"/>
              <w:lang w:eastAsia="zh-CN"/>
            </w:rPr>
            <w:t>市</w:t>
          </w:r>
          <w:r>
            <w:rPr>
              <w:rFonts w:hint="eastAsia" w:ascii="仿宋" w:hAnsi="仿宋" w:eastAsia="仿宋" w:cs="仿宋"/>
              <w:bCs/>
              <w:sz w:val="34"/>
              <w:szCs w:val="34"/>
            </w:rPr>
            <w:t>减灾委员会</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_Toc30877 </w:instrText>
          </w:r>
          <w:r>
            <w:rPr>
              <w:rFonts w:hint="eastAsia" w:ascii="仿宋" w:hAnsi="仿宋" w:eastAsia="仿宋" w:cs="仿宋"/>
              <w:sz w:val="34"/>
              <w:szCs w:val="34"/>
            </w:rPr>
            <w:fldChar w:fldCharType="separate"/>
          </w:r>
          <w:r>
            <w:rPr>
              <w:rFonts w:hint="eastAsia" w:ascii="仿宋" w:hAnsi="仿宋" w:eastAsia="仿宋" w:cs="仿宋"/>
              <w:sz w:val="34"/>
              <w:szCs w:val="34"/>
            </w:rPr>
            <w:t>4</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_Toc13106 </w:instrText>
          </w:r>
          <w:r>
            <w:rPr>
              <w:rFonts w:hint="eastAsia" w:ascii="仿宋" w:hAnsi="仿宋" w:eastAsia="仿宋" w:cs="仿宋"/>
              <w:sz w:val="34"/>
              <w:szCs w:val="34"/>
            </w:rPr>
            <w:fldChar w:fldCharType="separate"/>
          </w:r>
          <w:r>
            <w:rPr>
              <w:rFonts w:hint="eastAsia" w:ascii="仿宋" w:hAnsi="仿宋" w:eastAsia="仿宋" w:cs="仿宋"/>
              <w:bCs/>
              <w:sz w:val="34"/>
              <w:szCs w:val="34"/>
            </w:rPr>
            <w:t>2.2 专家委员会</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_Toc13106 </w:instrText>
          </w:r>
          <w:r>
            <w:rPr>
              <w:rFonts w:hint="eastAsia" w:ascii="仿宋" w:hAnsi="仿宋" w:eastAsia="仿宋" w:cs="仿宋"/>
              <w:sz w:val="34"/>
              <w:szCs w:val="34"/>
            </w:rPr>
            <w:fldChar w:fldCharType="separate"/>
          </w:r>
          <w:r>
            <w:rPr>
              <w:rFonts w:hint="eastAsia" w:ascii="仿宋" w:hAnsi="仿宋" w:eastAsia="仿宋" w:cs="仿宋"/>
              <w:sz w:val="34"/>
              <w:szCs w:val="34"/>
            </w:rPr>
            <w:t>4</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9"/>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_Toc5257 </w:instrText>
          </w:r>
          <w:r>
            <w:rPr>
              <w:rFonts w:hint="eastAsia" w:ascii="仿宋" w:hAnsi="仿宋" w:eastAsia="仿宋" w:cs="仿宋"/>
              <w:sz w:val="34"/>
              <w:szCs w:val="34"/>
            </w:rPr>
            <w:fldChar w:fldCharType="separate"/>
          </w:r>
          <w:r>
            <w:rPr>
              <w:rFonts w:hint="eastAsia" w:ascii="仿宋" w:hAnsi="仿宋" w:eastAsia="仿宋" w:cs="仿宋"/>
              <w:bCs/>
              <w:sz w:val="34"/>
              <w:szCs w:val="34"/>
            </w:rPr>
            <w:t>3 灾害救助准备</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_Toc5257 </w:instrText>
          </w:r>
          <w:r>
            <w:rPr>
              <w:rFonts w:hint="eastAsia" w:ascii="仿宋" w:hAnsi="仿宋" w:eastAsia="仿宋" w:cs="仿宋"/>
              <w:sz w:val="34"/>
              <w:szCs w:val="34"/>
            </w:rPr>
            <w:fldChar w:fldCharType="separate"/>
          </w:r>
          <w:r>
            <w:rPr>
              <w:rFonts w:hint="eastAsia" w:ascii="仿宋" w:hAnsi="仿宋" w:eastAsia="仿宋" w:cs="仿宋"/>
              <w:sz w:val="34"/>
              <w:szCs w:val="34"/>
            </w:rPr>
            <w:t>4</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9"/>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_Toc20146 </w:instrText>
          </w:r>
          <w:r>
            <w:rPr>
              <w:rFonts w:hint="eastAsia" w:ascii="仿宋" w:hAnsi="仿宋" w:eastAsia="仿宋" w:cs="仿宋"/>
              <w:sz w:val="34"/>
              <w:szCs w:val="34"/>
            </w:rPr>
            <w:fldChar w:fldCharType="separate"/>
          </w:r>
          <w:r>
            <w:rPr>
              <w:rFonts w:hint="eastAsia" w:ascii="仿宋" w:hAnsi="仿宋" w:eastAsia="仿宋" w:cs="仿宋"/>
              <w:bCs/>
              <w:sz w:val="34"/>
              <w:szCs w:val="34"/>
            </w:rPr>
            <w:t>4 信息报告和发布</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_Toc20146 </w:instrText>
          </w:r>
          <w:r>
            <w:rPr>
              <w:rFonts w:hint="eastAsia" w:ascii="仿宋" w:hAnsi="仿宋" w:eastAsia="仿宋" w:cs="仿宋"/>
              <w:sz w:val="34"/>
              <w:szCs w:val="34"/>
            </w:rPr>
            <w:fldChar w:fldCharType="separate"/>
          </w:r>
          <w:r>
            <w:rPr>
              <w:rFonts w:hint="eastAsia" w:ascii="仿宋" w:hAnsi="仿宋" w:eastAsia="仿宋" w:cs="仿宋"/>
              <w:sz w:val="34"/>
              <w:szCs w:val="34"/>
            </w:rPr>
            <w:t>5</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_Toc4443 </w:instrText>
          </w:r>
          <w:r>
            <w:rPr>
              <w:rFonts w:hint="eastAsia" w:ascii="仿宋" w:hAnsi="仿宋" w:eastAsia="仿宋" w:cs="仿宋"/>
              <w:sz w:val="34"/>
              <w:szCs w:val="34"/>
            </w:rPr>
            <w:fldChar w:fldCharType="separate"/>
          </w:r>
          <w:r>
            <w:rPr>
              <w:rFonts w:hint="eastAsia" w:ascii="仿宋" w:hAnsi="仿宋" w:eastAsia="仿宋" w:cs="仿宋"/>
              <w:bCs/>
              <w:sz w:val="34"/>
              <w:szCs w:val="34"/>
            </w:rPr>
            <w:t>4.1 信息报告</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_Toc4443 </w:instrText>
          </w:r>
          <w:r>
            <w:rPr>
              <w:rFonts w:hint="eastAsia" w:ascii="仿宋" w:hAnsi="仿宋" w:eastAsia="仿宋" w:cs="仿宋"/>
              <w:sz w:val="34"/>
              <w:szCs w:val="34"/>
            </w:rPr>
            <w:fldChar w:fldCharType="separate"/>
          </w:r>
          <w:r>
            <w:rPr>
              <w:rFonts w:hint="eastAsia" w:ascii="仿宋" w:hAnsi="仿宋" w:eastAsia="仿宋" w:cs="仿宋"/>
              <w:sz w:val="34"/>
              <w:szCs w:val="34"/>
            </w:rPr>
            <w:t>5</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_Toc4841 </w:instrText>
          </w:r>
          <w:r>
            <w:rPr>
              <w:rFonts w:hint="eastAsia" w:ascii="仿宋" w:hAnsi="仿宋" w:eastAsia="仿宋" w:cs="仿宋"/>
              <w:sz w:val="34"/>
              <w:szCs w:val="34"/>
            </w:rPr>
            <w:fldChar w:fldCharType="separate"/>
          </w:r>
          <w:r>
            <w:rPr>
              <w:rFonts w:hint="eastAsia" w:ascii="仿宋" w:hAnsi="仿宋" w:eastAsia="仿宋" w:cs="仿宋"/>
              <w:bCs/>
              <w:sz w:val="34"/>
              <w:szCs w:val="34"/>
            </w:rPr>
            <w:t>4.2 信息发布</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_Toc4841 </w:instrText>
          </w:r>
          <w:r>
            <w:rPr>
              <w:rFonts w:hint="eastAsia" w:ascii="仿宋" w:hAnsi="仿宋" w:eastAsia="仿宋" w:cs="仿宋"/>
              <w:sz w:val="34"/>
              <w:szCs w:val="34"/>
            </w:rPr>
            <w:fldChar w:fldCharType="separate"/>
          </w:r>
          <w:r>
            <w:rPr>
              <w:rFonts w:hint="eastAsia" w:ascii="仿宋" w:hAnsi="仿宋" w:eastAsia="仿宋" w:cs="仿宋"/>
              <w:sz w:val="34"/>
              <w:szCs w:val="34"/>
            </w:rPr>
            <w:t>6</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9"/>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_Toc6869 </w:instrText>
          </w:r>
          <w:r>
            <w:rPr>
              <w:rFonts w:hint="eastAsia" w:ascii="仿宋" w:hAnsi="仿宋" w:eastAsia="仿宋" w:cs="仿宋"/>
              <w:sz w:val="34"/>
              <w:szCs w:val="34"/>
            </w:rPr>
            <w:fldChar w:fldCharType="separate"/>
          </w:r>
          <w:r>
            <w:rPr>
              <w:rFonts w:hint="eastAsia" w:ascii="仿宋" w:hAnsi="仿宋" w:eastAsia="仿宋" w:cs="仿宋"/>
              <w:sz w:val="34"/>
              <w:szCs w:val="34"/>
            </w:rPr>
            <w:t>5 应急响应</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_Toc6869 </w:instrText>
          </w:r>
          <w:r>
            <w:rPr>
              <w:rFonts w:hint="eastAsia" w:ascii="仿宋" w:hAnsi="仿宋" w:eastAsia="仿宋" w:cs="仿宋"/>
              <w:sz w:val="34"/>
              <w:szCs w:val="34"/>
            </w:rPr>
            <w:fldChar w:fldCharType="separate"/>
          </w:r>
          <w:r>
            <w:rPr>
              <w:rFonts w:hint="eastAsia" w:ascii="仿宋" w:hAnsi="仿宋" w:eastAsia="仿宋" w:cs="仿宋"/>
              <w:sz w:val="34"/>
              <w:szCs w:val="34"/>
            </w:rPr>
            <w:t>7</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_Toc25021 </w:instrText>
          </w:r>
          <w:r>
            <w:rPr>
              <w:rFonts w:hint="eastAsia" w:ascii="仿宋" w:hAnsi="仿宋" w:eastAsia="仿宋" w:cs="仿宋"/>
              <w:sz w:val="34"/>
              <w:szCs w:val="34"/>
            </w:rPr>
            <w:fldChar w:fldCharType="separate"/>
          </w:r>
          <w:r>
            <w:rPr>
              <w:rFonts w:hint="eastAsia" w:ascii="仿宋" w:hAnsi="仿宋" w:eastAsia="仿宋" w:cs="仿宋"/>
              <w:bCs/>
              <w:sz w:val="34"/>
              <w:szCs w:val="34"/>
            </w:rPr>
            <w:t>5.1 I级响应</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_Toc25021 </w:instrText>
          </w:r>
          <w:r>
            <w:rPr>
              <w:rFonts w:hint="eastAsia" w:ascii="仿宋" w:hAnsi="仿宋" w:eastAsia="仿宋" w:cs="仿宋"/>
              <w:sz w:val="34"/>
              <w:szCs w:val="34"/>
            </w:rPr>
            <w:fldChar w:fldCharType="separate"/>
          </w:r>
          <w:r>
            <w:rPr>
              <w:rFonts w:hint="eastAsia" w:ascii="仿宋" w:hAnsi="仿宋" w:eastAsia="仿宋" w:cs="仿宋"/>
              <w:sz w:val="34"/>
              <w:szCs w:val="34"/>
            </w:rPr>
            <w:t>7</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_Toc20625 </w:instrText>
          </w:r>
          <w:r>
            <w:rPr>
              <w:rFonts w:hint="eastAsia" w:ascii="仿宋" w:hAnsi="仿宋" w:eastAsia="仿宋" w:cs="仿宋"/>
              <w:sz w:val="34"/>
              <w:szCs w:val="34"/>
            </w:rPr>
            <w:fldChar w:fldCharType="separate"/>
          </w:r>
          <w:r>
            <w:rPr>
              <w:rFonts w:hint="eastAsia" w:ascii="仿宋" w:hAnsi="仿宋" w:eastAsia="仿宋" w:cs="仿宋"/>
              <w:bCs/>
              <w:sz w:val="34"/>
              <w:szCs w:val="34"/>
            </w:rPr>
            <w:t>5.2 II级响应</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_Toc20625 </w:instrText>
          </w:r>
          <w:r>
            <w:rPr>
              <w:rFonts w:hint="eastAsia" w:ascii="仿宋" w:hAnsi="仿宋" w:eastAsia="仿宋" w:cs="仿宋"/>
              <w:sz w:val="34"/>
              <w:szCs w:val="34"/>
            </w:rPr>
            <w:fldChar w:fldCharType="separate"/>
          </w:r>
          <w:r>
            <w:rPr>
              <w:rFonts w:hint="eastAsia" w:ascii="仿宋" w:hAnsi="仿宋" w:eastAsia="仿宋" w:cs="仿宋"/>
              <w:sz w:val="34"/>
              <w:szCs w:val="34"/>
            </w:rPr>
            <w:t>10</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_Toc13981 </w:instrText>
          </w:r>
          <w:r>
            <w:rPr>
              <w:rFonts w:hint="eastAsia" w:ascii="仿宋" w:hAnsi="仿宋" w:eastAsia="仿宋" w:cs="仿宋"/>
              <w:sz w:val="34"/>
              <w:szCs w:val="34"/>
            </w:rPr>
            <w:fldChar w:fldCharType="separate"/>
          </w:r>
          <w:r>
            <w:rPr>
              <w:rFonts w:hint="eastAsia" w:ascii="仿宋" w:hAnsi="仿宋" w:eastAsia="仿宋" w:cs="仿宋"/>
              <w:bCs/>
              <w:sz w:val="34"/>
              <w:szCs w:val="34"/>
            </w:rPr>
            <w:t>5.3 III级响应</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_Toc13981 </w:instrText>
          </w:r>
          <w:r>
            <w:rPr>
              <w:rFonts w:hint="eastAsia" w:ascii="仿宋" w:hAnsi="仿宋" w:eastAsia="仿宋" w:cs="仿宋"/>
              <w:sz w:val="34"/>
              <w:szCs w:val="34"/>
            </w:rPr>
            <w:fldChar w:fldCharType="separate"/>
          </w:r>
          <w:r>
            <w:rPr>
              <w:rFonts w:hint="eastAsia" w:ascii="仿宋" w:hAnsi="仿宋" w:eastAsia="仿宋" w:cs="仿宋"/>
              <w:sz w:val="34"/>
              <w:szCs w:val="34"/>
            </w:rPr>
            <w:t>13</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_Toc7766 </w:instrText>
          </w:r>
          <w:r>
            <w:rPr>
              <w:rFonts w:hint="eastAsia" w:ascii="仿宋" w:hAnsi="仿宋" w:eastAsia="仿宋" w:cs="仿宋"/>
              <w:sz w:val="34"/>
              <w:szCs w:val="34"/>
            </w:rPr>
            <w:fldChar w:fldCharType="separate"/>
          </w:r>
          <w:r>
            <w:rPr>
              <w:rFonts w:hint="eastAsia" w:ascii="仿宋" w:hAnsi="仿宋" w:eastAsia="仿宋" w:cs="仿宋"/>
              <w:bCs/>
              <w:sz w:val="34"/>
              <w:szCs w:val="34"/>
            </w:rPr>
            <w:t>5.4 IV级响应</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_Toc7766 </w:instrText>
          </w:r>
          <w:r>
            <w:rPr>
              <w:rFonts w:hint="eastAsia" w:ascii="仿宋" w:hAnsi="仿宋" w:eastAsia="仿宋" w:cs="仿宋"/>
              <w:sz w:val="34"/>
              <w:szCs w:val="34"/>
            </w:rPr>
            <w:fldChar w:fldCharType="separate"/>
          </w:r>
          <w:r>
            <w:rPr>
              <w:rFonts w:hint="eastAsia" w:ascii="仿宋" w:hAnsi="仿宋" w:eastAsia="仿宋" w:cs="仿宋"/>
              <w:sz w:val="34"/>
              <w:szCs w:val="34"/>
            </w:rPr>
            <w:t>16</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_Toc13550 </w:instrText>
          </w:r>
          <w:r>
            <w:rPr>
              <w:rFonts w:hint="eastAsia" w:ascii="仿宋" w:hAnsi="仿宋" w:eastAsia="仿宋" w:cs="仿宋"/>
              <w:sz w:val="34"/>
              <w:szCs w:val="34"/>
            </w:rPr>
            <w:fldChar w:fldCharType="separate"/>
          </w:r>
          <w:r>
            <w:rPr>
              <w:rFonts w:hint="eastAsia" w:ascii="仿宋" w:hAnsi="仿宋" w:eastAsia="仿宋" w:cs="仿宋"/>
              <w:bCs/>
              <w:sz w:val="34"/>
              <w:szCs w:val="34"/>
            </w:rPr>
            <w:t>5.5 启动条件调整</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_Toc13550 </w:instrText>
          </w:r>
          <w:r>
            <w:rPr>
              <w:rFonts w:hint="eastAsia" w:ascii="仿宋" w:hAnsi="仿宋" w:eastAsia="仿宋" w:cs="仿宋"/>
              <w:sz w:val="34"/>
              <w:szCs w:val="34"/>
            </w:rPr>
            <w:fldChar w:fldCharType="separate"/>
          </w:r>
          <w:r>
            <w:rPr>
              <w:rFonts w:hint="eastAsia" w:ascii="仿宋" w:hAnsi="仿宋" w:eastAsia="仿宋" w:cs="仿宋"/>
              <w:sz w:val="34"/>
              <w:szCs w:val="34"/>
            </w:rPr>
            <w:t>17</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_Toc14944 </w:instrText>
          </w:r>
          <w:r>
            <w:rPr>
              <w:rFonts w:hint="eastAsia" w:ascii="仿宋" w:hAnsi="仿宋" w:eastAsia="仿宋" w:cs="仿宋"/>
              <w:sz w:val="34"/>
              <w:szCs w:val="34"/>
            </w:rPr>
            <w:fldChar w:fldCharType="separate"/>
          </w:r>
          <w:r>
            <w:rPr>
              <w:rFonts w:hint="eastAsia" w:ascii="仿宋" w:hAnsi="仿宋" w:eastAsia="仿宋" w:cs="仿宋"/>
              <w:bCs/>
              <w:sz w:val="34"/>
              <w:szCs w:val="34"/>
            </w:rPr>
            <w:t>5.6 响应终止</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_Toc14944 </w:instrText>
          </w:r>
          <w:r>
            <w:rPr>
              <w:rFonts w:hint="eastAsia" w:ascii="仿宋" w:hAnsi="仿宋" w:eastAsia="仿宋" w:cs="仿宋"/>
              <w:sz w:val="34"/>
              <w:szCs w:val="34"/>
            </w:rPr>
            <w:fldChar w:fldCharType="separate"/>
          </w:r>
          <w:r>
            <w:rPr>
              <w:rFonts w:hint="eastAsia" w:ascii="仿宋" w:hAnsi="仿宋" w:eastAsia="仿宋" w:cs="仿宋"/>
              <w:sz w:val="34"/>
              <w:szCs w:val="34"/>
            </w:rPr>
            <w:t>18</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9"/>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_Toc13798 </w:instrText>
          </w:r>
          <w:r>
            <w:rPr>
              <w:rFonts w:hint="eastAsia" w:ascii="仿宋" w:hAnsi="仿宋" w:eastAsia="仿宋" w:cs="仿宋"/>
              <w:sz w:val="34"/>
              <w:szCs w:val="34"/>
            </w:rPr>
            <w:fldChar w:fldCharType="separate"/>
          </w:r>
          <w:r>
            <w:rPr>
              <w:rFonts w:hint="eastAsia" w:ascii="仿宋" w:hAnsi="仿宋" w:eastAsia="仿宋" w:cs="仿宋"/>
              <w:sz w:val="34"/>
              <w:szCs w:val="34"/>
            </w:rPr>
            <w:t>6 灾后救助与恢复重建</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_Toc13798 </w:instrText>
          </w:r>
          <w:r>
            <w:rPr>
              <w:rFonts w:hint="eastAsia" w:ascii="仿宋" w:hAnsi="仿宋" w:eastAsia="仿宋" w:cs="仿宋"/>
              <w:sz w:val="34"/>
              <w:szCs w:val="34"/>
            </w:rPr>
            <w:fldChar w:fldCharType="separate"/>
          </w:r>
          <w:r>
            <w:rPr>
              <w:rFonts w:hint="eastAsia" w:ascii="仿宋" w:hAnsi="仿宋" w:eastAsia="仿宋" w:cs="仿宋"/>
              <w:sz w:val="34"/>
              <w:szCs w:val="34"/>
            </w:rPr>
            <w:t>18</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_Toc17394 </w:instrText>
          </w:r>
          <w:r>
            <w:rPr>
              <w:rFonts w:hint="eastAsia" w:ascii="仿宋" w:hAnsi="仿宋" w:eastAsia="仿宋" w:cs="仿宋"/>
              <w:sz w:val="34"/>
              <w:szCs w:val="34"/>
            </w:rPr>
            <w:fldChar w:fldCharType="separate"/>
          </w:r>
          <w:r>
            <w:rPr>
              <w:rFonts w:hint="eastAsia" w:ascii="仿宋" w:hAnsi="仿宋" w:eastAsia="仿宋" w:cs="仿宋"/>
              <w:bCs/>
              <w:sz w:val="34"/>
              <w:szCs w:val="34"/>
            </w:rPr>
            <w:t>6.1 过渡期生活救助</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_Toc17394 </w:instrText>
          </w:r>
          <w:r>
            <w:rPr>
              <w:rFonts w:hint="eastAsia" w:ascii="仿宋" w:hAnsi="仿宋" w:eastAsia="仿宋" w:cs="仿宋"/>
              <w:sz w:val="34"/>
              <w:szCs w:val="34"/>
            </w:rPr>
            <w:fldChar w:fldCharType="separate"/>
          </w:r>
          <w:r>
            <w:rPr>
              <w:rFonts w:hint="eastAsia" w:ascii="仿宋" w:hAnsi="仿宋" w:eastAsia="仿宋" w:cs="仿宋"/>
              <w:sz w:val="34"/>
              <w:szCs w:val="34"/>
            </w:rPr>
            <w:t>18</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_Toc27491 </w:instrText>
          </w:r>
          <w:r>
            <w:rPr>
              <w:rFonts w:hint="eastAsia" w:ascii="仿宋" w:hAnsi="仿宋" w:eastAsia="仿宋" w:cs="仿宋"/>
              <w:sz w:val="34"/>
              <w:szCs w:val="34"/>
            </w:rPr>
            <w:fldChar w:fldCharType="separate"/>
          </w:r>
          <w:r>
            <w:rPr>
              <w:rFonts w:hint="eastAsia" w:ascii="仿宋" w:hAnsi="仿宋" w:eastAsia="仿宋" w:cs="仿宋"/>
              <w:bCs/>
              <w:sz w:val="34"/>
              <w:szCs w:val="34"/>
            </w:rPr>
            <w:t>6.2 冬春救助</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_Toc27491 </w:instrText>
          </w:r>
          <w:r>
            <w:rPr>
              <w:rFonts w:hint="eastAsia" w:ascii="仿宋" w:hAnsi="仿宋" w:eastAsia="仿宋" w:cs="仿宋"/>
              <w:sz w:val="34"/>
              <w:szCs w:val="34"/>
            </w:rPr>
            <w:fldChar w:fldCharType="separate"/>
          </w:r>
          <w:r>
            <w:rPr>
              <w:rFonts w:hint="eastAsia" w:ascii="仿宋" w:hAnsi="仿宋" w:eastAsia="仿宋" w:cs="仿宋"/>
              <w:sz w:val="34"/>
              <w:szCs w:val="34"/>
            </w:rPr>
            <w:t>18</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_Toc17919 </w:instrText>
          </w:r>
          <w:r>
            <w:rPr>
              <w:rFonts w:hint="eastAsia" w:ascii="仿宋" w:hAnsi="仿宋" w:eastAsia="仿宋" w:cs="仿宋"/>
              <w:sz w:val="34"/>
              <w:szCs w:val="34"/>
            </w:rPr>
            <w:fldChar w:fldCharType="separate"/>
          </w:r>
          <w:r>
            <w:rPr>
              <w:rFonts w:hint="eastAsia" w:ascii="仿宋" w:hAnsi="仿宋" w:eastAsia="仿宋" w:cs="仿宋"/>
              <w:bCs/>
              <w:sz w:val="34"/>
              <w:szCs w:val="34"/>
            </w:rPr>
            <w:t>6.3 倒损住房恢复重建</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_Toc17919 </w:instrText>
          </w:r>
          <w:r>
            <w:rPr>
              <w:rFonts w:hint="eastAsia" w:ascii="仿宋" w:hAnsi="仿宋" w:eastAsia="仿宋" w:cs="仿宋"/>
              <w:sz w:val="34"/>
              <w:szCs w:val="34"/>
            </w:rPr>
            <w:fldChar w:fldCharType="separate"/>
          </w:r>
          <w:r>
            <w:rPr>
              <w:rFonts w:hint="eastAsia" w:ascii="仿宋" w:hAnsi="仿宋" w:eastAsia="仿宋" w:cs="仿宋"/>
              <w:sz w:val="34"/>
              <w:szCs w:val="34"/>
            </w:rPr>
            <w:t>19</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9"/>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_Toc12879 </w:instrText>
          </w:r>
          <w:r>
            <w:rPr>
              <w:rFonts w:hint="eastAsia" w:ascii="仿宋" w:hAnsi="仿宋" w:eastAsia="仿宋" w:cs="仿宋"/>
              <w:sz w:val="34"/>
              <w:szCs w:val="34"/>
            </w:rPr>
            <w:fldChar w:fldCharType="separate"/>
          </w:r>
          <w:r>
            <w:rPr>
              <w:rFonts w:hint="eastAsia" w:ascii="仿宋" w:hAnsi="仿宋" w:eastAsia="仿宋" w:cs="仿宋"/>
              <w:sz w:val="34"/>
              <w:szCs w:val="34"/>
            </w:rPr>
            <w:t>7 保障措施</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_Toc12879 </w:instrText>
          </w:r>
          <w:r>
            <w:rPr>
              <w:rFonts w:hint="eastAsia" w:ascii="仿宋" w:hAnsi="仿宋" w:eastAsia="仿宋" w:cs="仿宋"/>
              <w:sz w:val="34"/>
              <w:szCs w:val="34"/>
            </w:rPr>
            <w:fldChar w:fldCharType="separate"/>
          </w:r>
          <w:r>
            <w:rPr>
              <w:rFonts w:hint="eastAsia" w:ascii="仿宋" w:hAnsi="仿宋" w:eastAsia="仿宋" w:cs="仿宋"/>
              <w:sz w:val="34"/>
              <w:szCs w:val="34"/>
            </w:rPr>
            <w:t>20</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_Toc27686 </w:instrText>
          </w:r>
          <w:r>
            <w:rPr>
              <w:rFonts w:hint="eastAsia" w:ascii="仿宋" w:hAnsi="仿宋" w:eastAsia="仿宋" w:cs="仿宋"/>
              <w:sz w:val="34"/>
              <w:szCs w:val="34"/>
            </w:rPr>
            <w:fldChar w:fldCharType="separate"/>
          </w:r>
          <w:r>
            <w:rPr>
              <w:rFonts w:hint="eastAsia" w:ascii="仿宋" w:hAnsi="仿宋" w:eastAsia="仿宋" w:cs="仿宋"/>
              <w:bCs/>
              <w:sz w:val="34"/>
              <w:szCs w:val="34"/>
            </w:rPr>
            <w:t>7.1 资金保障</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_Toc27686 </w:instrText>
          </w:r>
          <w:r>
            <w:rPr>
              <w:rFonts w:hint="eastAsia" w:ascii="仿宋" w:hAnsi="仿宋" w:eastAsia="仿宋" w:cs="仿宋"/>
              <w:sz w:val="34"/>
              <w:szCs w:val="34"/>
            </w:rPr>
            <w:fldChar w:fldCharType="separate"/>
          </w:r>
          <w:r>
            <w:rPr>
              <w:rFonts w:hint="eastAsia" w:ascii="仿宋" w:hAnsi="仿宋" w:eastAsia="仿宋" w:cs="仿宋"/>
              <w:sz w:val="34"/>
              <w:szCs w:val="34"/>
            </w:rPr>
            <w:t>20</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_Toc10428 </w:instrText>
          </w:r>
          <w:r>
            <w:rPr>
              <w:rFonts w:hint="eastAsia" w:ascii="仿宋" w:hAnsi="仿宋" w:eastAsia="仿宋" w:cs="仿宋"/>
              <w:sz w:val="34"/>
              <w:szCs w:val="34"/>
            </w:rPr>
            <w:fldChar w:fldCharType="separate"/>
          </w:r>
          <w:r>
            <w:rPr>
              <w:rFonts w:hint="eastAsia" w:ascii="仿宋" w:hAnsi="仿宋" w:eastAsia="仿宋" w:cs="仿宋"/>
              <w:bCs/>
              <w:sz w:val="34"/>
              <w:szCs w:val="34"/>
            </w:rPr>
            <w:t>7.2 物资保障</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_Toc10428 </w:instrText>
          </w:r>
          <w:r>
            <w:rPr>
              <w:rFonts w:hint="eastAsia" w:ascii="仿宋" w:hAnsi="仿宋" w:eastAsia="仿宋" w:cs="仿宋"/>
              <w:sz w:val="34"/>
              <w:szCs w:val="34"/>
            </w:rPr>
            <w:fldChar w:fldCharType="separate"/>
          </w:r>
          <w:r>
            <w:rPr>
              <w:rFonts w:hint="eastAsia" w:ascii="仿宋" w:hAnsi="仿宋" w:eastAsia="仿宋" w:cs="仿宋"/>
              <w:sz w:val="34"/>
              <w:szCs w:val="34"/>
            </w:rPr>
            <w:t>21</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_Toc16728 </w:instrText>
          </w:r>
          <w:r>
            <w:rPr>
              <w:rFonts w:hint="eastAsia" w:ascii="仿宋" w:hAnsi="仿宋" w:eastAsia="仿宋" w:cs="仿宋"/>
              <w:sz w:val="34"/>
              <w:szCs w:val="34"/>
            </w:rPr>
            <w:fldChar w:fldCharType="separate"/>
          </w:r>
          <w:r>
            <w:rPr>
              <w:rFonts w:hint="eastAsia" w:ascii="仿宋" w:hAnsi="仿宋" w:eastAsia="仿宋" w:cs="仿宋"/>
              <w:bCs/>
              <w:sz w:val="34"/>
              <w:szCs w:val="34"/>
            </w:rPr>
            <w:t>7.3 通信和信息保障</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_Toc16728 </w:instrText>
          </w:r>
          <w:r>
            <w:rPr>
              <w:rFonts w:hint="eastAsia" w:ascii="仿宋" w:hAnsi="仿宋" w:eastAsia="仿宋" w:cs="仿宋"/>
              <w:sz w:val="34"/>
              <w:szCs w:val="34"/>
            </w:rPr>
            <w:fldChar w:fldCharType="separate"/>
          </w:r>
          <w:r>
            <w:rPr>
              <w:rFonts w:hint="eastAsia" w:ascii="仿宋" w:hAnsi="仿宋" w:eastAsia="仿宋" w:cs="仿宋"/>
              <w:sz w:val="34"/>
              <w:szCs w:val="34"/>
            </w:rPr>
            <w:t>21</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_Toc9820 </w:instrText>
          </w:r>
          <w:r>
            <w:rPr>
              <w:rFonts w:hint="eastAsia" w:ascii="仿宋" w:hAnsi="仿宋" w:eastAsia="仿宋" w:cs="仿宋"/>
              <w:sz w:val="34"/>
              <w:szCs w:val="34"/>
            </w:rPr>
            <w:fldChar w:fldCharType="separate"/>
          </w:r>
          <w:r>
            <w:rPr>
              <w:rFonts w:hint="eastAsia" w:ascii="仿宋" w:hAnsi="仿宋" w:eastAsia="仿宋" w:cs="仿宋"/>
              <w:bCs/>
              <w:sz w:val="34"/>
              <w:szCs w:val="34"/>
            </w:rPr>
            <w:t>7.4 装备和设施保障</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_Toc9820 </w:instrText>
          </w:r>
          <w:r>
            <w:rPr>
              <w:rFonts w:hint="eastAsia" w:ascii="仿宋" w:hAnsi="仿宋" w:eastAsia="仿宋" w:cs="仿宋"/>
              <w:sz w:val="34"/>
              <w:szCs w:val="34"/>
            </w:rPr>
            <w:fldChar w:fldCharType="separate"/>
          </w:r>
          <w:r>
            <w:rPr>
              <w:rFonts w:hint="eastAsia" w:ascii="仿宋" w:hAnsi="仿宋" w:eastAsia="仿宋" w:cs="仿宋"/>
              <w:sz w:val="34"/>
              <w:szCs w:val="34"/>
            </w:rPr>
            <w:t>22</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_Toc23801 </w:instrText>
          </w:r>
          <w:r>
            <w:rPr>
              <w:rFonts w:hint="eastAsia" w:ascii="仿宋" w:hAnsi="仿宋" w:eastAsia="仿宋" w:cs="仿宋"/>
              <w:sz w:val="34"/>
              <w:szCs w:val="34"/>
            </w:rPr>
            <w:fldChar w:fldCharType="separate"/>
          </w:r>
          <w:r>
            <w:rPr>
              <w:rFonts w:hint="eastAsia" w:ascii="仿宋" w:hAnsi="仿宋" w:eastAsia="仿宋" w:cs="仿宋"/>
              <w:bCs/>
              <w:sz w:val="34"/>
              <w:szCs w:val="34"/>
            </w:rPr>
            <w:t>7.5 人力资源保障</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_Toc23801 </w:instrText>
          </w:r>
          <w:r>
            <w:rPr>
              <w:rFonts w:hint="eastAsia" w:ascii="仿宋" w:hAnsi="仿宋" w:eastAsia="仿宋" w:cs="仿宋"/>
              <w:sz w:val="34"/>
              <w:szCs w:val="34"/>
            </w:rPr>
            <w:fldChar w:fldCharType="separate"/>
          </w:r>
          <w:r>
            <w:rPr>
              <w:rFonts w:hint="eastAsia" w:ascii="仿宋" w:hAnsi="仿宋" w:eastAsia="仿宋" w:cs="仿宋"/>
              <w:sz w:val="34"/>
              <w:szCs w:val="34"/>
            </w:rPr>
            <w:t>22</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_Toc29072 </w:instrText>
          </w:r>
          <w:r>
            <w:rPr>
              <w:rFonts w:hint="eastAsia" w:ascii="仿宋" w:hAnsi="仿宋" w:eastAsia="仿宋" w:cs="仿宋"/>
              <w:sz w:val="34"/>
              <w:szCs w:val="34"/>
            </w:rPr>
            <w:fldChar w:fldCharType="separate"/>
          </w:r>
          <w:r>
            <w:rPr>
              <w:rFonts w:hint="eastAsia" w:ascii="仿宋" w:hAnsi="仿宋" w:eastAsia="仿宋" w:cs="仿宋"/>
              <w:bCs/>
              <w:sz w:val="34"/>
              <w:szCs w:val="34"/>
            </w:rPr>
            <w:t>7.6 社会动员保障</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_Toc29072 </w:instrText>
          </w:r>
          <w:r>
            <w:rPr>
              <w:rFonts w:hint="eastAsia" w:ascii="仿宋" w:hAnsi="仿宋" w:eastAsia="仿宋" w:cs="仿宋"/>
              <w:sz w:val="34"/>
              <w:szCs w:val="34"/>
            </w:rPr>
            <w:fldChar w:fldCharType="separate"/>
          </w:r>
          <w:r>
            <w:rPr>
              <w:rFonts w:hint="eastAsia" w:ascii="仿宋" w:hAnsi="仿宋" w:eastAsia="仿宋" w:cs="仿宋"/>
              <w:sz w:val="34"/>
              <w:szCs w:val="34"/>
            </w:rPr>
            <w:t>23</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_Toc3638 </w:instrText>
          </w:r>
          <w:r>
            <w:rPr>
              <w:rFonts w:hint="eastAsia" w:ascii="仿宋" w:hAnsi="仿宋" w:eastAsia="仿宋" w:cs="仿宋"/>
              <w:sz w:val="34"/>
              <w:szCs w:val="34"/>
            </w:rPr>
            <w:fldChar w:fldCharType="separate"/>
          </w:r>
          <w:r>
            <w:rPr>
              <w:rFonts w:hint="eastAsia" w:ascii="仿宋" w:hAnsi="仿宋" w:eastAsia="仿宋" w:cs="仿宋"/>
              <w:i w:val="0"/>
              <w:caps w:val="0"/>
              <w:spacing w:val="0"/>
              <w:w w:val="100"/>
              <w:sz w:val="34"/>
              <w:szCs w:val="34"/>
              <w:shd w:val="clear" w:color="auto" w:fill="FFFFFF"/>
            </w:rPr>
            <w:t>7.7 科技保障</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_Toc3638 </w:instrText>
          </w:r>
          <w:r>
            <w:rPr>
              <w:rFonts w:hint="eastAsia" w:ascii="仿宋" w:hAnsi="仿宋" w:eastAsia="仿宋" w:cs="仿宋"/>
              <w:sz w:val="34"/>
              <w:szCs w:val="34"/>
            </w:rPr>
            <w:fldChar w:fldCharType="separate"/>
          </w:r>
          <w:r>
            <w:rPr>
              <w:rFonts w:hint="eastAsia" w:ascii="仿宋" w:hAnsi="仿宋" w:eastAsia="仿宋" w:cs="仿宋"/>
              <w:sz w:val="34"/>
              <w:szCs w:val="34"/>
            </w:rPr>
            <w:t>23</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_Toc24058 </w:instrText>
          </w:r>
          <w:r>
            <w:rPr>
              <w:rFonts w:hint="eastAsia" w:ascii="仿宋" w:hAnsi="仿宋" w:eastAsia="仿宋" w:cs="仿宋"/>
              <w:sz w:val="34"/>
              <w:szCs w:val="34"/>
            </w:rPr>
            <w:fldChar w:fldCharType="separate"/>
          </w:r>
          <w:r>
            <w:rPr>
              <w:rFonts w:hint="eastAsia" w:ascii="仿宋" w:hAnsi="仿宋" w:eastAsia="仿宋" w:cs="仿宋"/>
              <w:bCs/>
              <w:sz w:val="34"/>
              <w:szCs w:val="34"/>
            </w:rPr>
            <w:t>7.</w:t>
          </w:r>
          <w:r>
            <w:rPr>
              <w:rFonts w:hint="eastAsia" w:ascii="仿宋" w:hAnsi="仿宋" w:eastAsia="仿宋" w:cs="仿宋"/>
              <w:bCs/>
              <w:sz w:val="34"/>
              <w:szCs w:val="34"/>
              <w:lang w:val="en-US" w:eastAsia="zh-CN"/>
            </w:rPr>
            <w:t>8</w:t>
          </w:r>
          <w:r>
            <w:rPr>
              <w:rFonts w:hint="eastAsia" w:ascii="仿宋" w:hAnsi="仿宋" w:eastAsia="仿宋" w:cs="仿宋"/>
              <w:bCs/>
              <w:sz w:val="34"/>
              <w:szCs w:val="34"/>
            </w:rPr>
            <w:t xml:space="preserve"> 宣传</w:t>
          </w:r>
          <w:r>
            <w:rPr>
              <w:rFonts w:hint="eastAsia" w:ascii="仿宋" w:hAnsi="仿宋" w:eastAsia="仿宋" w:cs="仿宋"/>
              <w:bCs/>
              <w:sz w:val="34"/>
              <w:szCs w:val="34"/>
              <w:lang w:eastAsia="zh-CN"/>
            </w:rPr>
            <w:t>、</w:t>
          </w:r>
          <w:r>
            <w:rPr>
              <w:rFonts w:hint="eastAsia" w:ascii="仿宋" w:hAnsi="仿宋" w:eastAsia="仿宋" w:cs="仿宋"/>
              <w:bCs/>
              <w:sz w:val="34"/>
              <w:szCs w:val="34"/>
            </w:rPr>
            <w:t>培训</w:t>
          </w:r>
          <w:r>
            <w:rPr>
              <w:rFonts w:hint="eastAsia" w:ascii="仿宋" w:hAnsi="仿宋" w:eastAsia="仿宋" w:cs="仿宋"/>
              <w:i w:val="0"/>
              <w:caps w:val="0"/>
              <w:spacing w:val="0"/>
              <w:w w:val="100"/>
              <w:sz w:val="34"/>
              <w:szCs w:val="34"/>
              <w:shd w:val="clear" w:color="auto" w:fill="FFFFFF"/>
              <w:lang w:eastAsia="zh-CN"/>
            </w:rPr>
            <w:t>和演练</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_Toc24058 </w:instrText>
          </w:r>
          <w:r>
            <w:rPr>
              <w:rFonts w:hint="eastAsia" w:ascii="仿宋" w:hAnsi="仿宋" w:eastAsia="仿宋" w:cs="仿宋"/>
              <w:sz w:val="34"/>
              <w:szCs w:val="34"/>
            </w:rPr>
            <w:fldChar w:fldCharType="separate"/>
          </w:r>
          <w:r>
            <w:rPr>
              <w:rFonts w:hint="eastAsia" w:ascii="仿宋" w:hAnsi="仿宋" w:eastAsia="仿宋" w:cs="仿宋"/>
              <w:sz w:val="34"/>
              <w:szCs w:val="34"/>
            </w:rPr>
            <w:t>24</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9"/>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_Toc7865 </w:instrText>
          </w:r>
          <w:r>
            <w:rPr>
              <w:rFonts w:hint="eastAsia" w:ascii="仿宋" w:hAnsi="仿宋" w:eastAsia="仿宋" w:cs="仿宋"/>
              <w:sz w:val="34"/>
              <w:szCs w:val="34"/>
            </w:rPr>
            <w:fldChar w:fldCharType="separate"/>
          </w:r>
          <w:r>
            <w:rPr>
              <w:rFonts w:hint="eastAsia" w:ascii="仿宋" w:hAnsi="仿宋" w:eastAsia="仿宋" w:cs="仿宋"/>
              <w:bCs w:val="0"/>
              <w:sz w:val="34"/>
              <w:szCs w:val="34"/>
            </w:rPr>
            <w:t>8 附则</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_Toc7865 </w:instrText>
          </w:r>
          <w:r>
            <w:rPr>
              <w:rFonts w:hint="eastAsia" w:ascii="仿宋" w:hAnsi="仿宋" w:eastAsia="仿宋" w:cs="仿宋"/>
              <w:sz w:val="34"/>
              <w:szCs w:val="34"/>
            </w:rPr>
            <w:fldChar w:fldCharType="separate"/>
          </w:r>
          <w:r>
            <w:rPr>
              <w:rFonts w:hint="eastAsia" w:ascii="仿宋" w:hAnsi="仿宋" w:eastAsia="仿宋" w:cs="仿宋"/>
              <w:sz w:val="34"/>
              <w:szCs w:val="34"/>
            </w:rPr>
            <w:t>24</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_Toc10439 </w:instrText>
          </w:r>
          <w:r>
            <w:rPr>
              <w:rFonts w:hint="eastAsia" w:ascii="仿宋" w:hAnsi="仿宋" w:eastAsia="仿宋" w:cs="仿宋"/>
              <w:sz w:val="34"/>
              <w:szCs w:val="34"/>
            </w:rPr>
            <w:fldChar w:fldCharType="separate"/>
          </w:r>
          <w:r>
            <w:rPr>
              <w:rFonts w:hint="eastAsia" w:ascii="仿宋" w:hAnsi="仿宋" w:eastAsia="仿宋" w:cs="仿宋"/>
              <w:bCs/>
              <w:sz w:val="34"/>
              <w:szCs w:val="34"/>
            </w:rPr>
            <w:t>8.1 术语解释</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_Toc10439 </w:instrText>
          </w:r>
          <w:r>
            <w:rPr>
              <w:rFonts w:hint="eastAsia" w:ascii="仿宋" w:hAnsi="仿宋" w:eastAsia="仿宋" w:cs="仿宋"/>
              <w:sz w:val="34"/>
              <w:szCs w:val="34"/>
            </w:rPr>
            <w:fldChar w:fldCharType="separate"/>
          </w:r>
          <w:r>
            <w:rPr>
              <w:rFonts w:hint="eastAsia" w:ascii="仿宋" w:hAnsi="仿宋" w:eastAsia="仿宋" w:cs="仿宋"/>
              <w:sz w:val="34"/>
              <w:szCs w:val="34"/>
            </w:rPr>
            <w:t>24</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_Toc20588 </w:instrText>
          </w:r>
          <w:r>
            <w:rPr>
              <w:rFonts w:hint="eastAsia" w:ascii="仿宋" w:hAnsi="仿宋" w:eastAsia="仿宋" w:cs="仿宋"/>
              <w:sz w:val="34"/>
              <w:szCs w:val="34"/>
            </w:rPr>
            <w:fldChar w:fldCharType="separate"/>
          </w:r>
          <w:r>
            <w:rPr>
              <w:rFonts w:hint="eastAsia" w:ascii="仿宋" w:hAnsi="仿宋" w:eastAsia="仿宋" w:cs="仿宋"/>
              <w:bCs/>
              <w:sz w:val="34"/>
              <w:szCs w:val="34"/>
            </w:rPr>
            <w:t>8.</w:t>
          </w:r>
          <w:r>
            <w:rPr>
              <w:rFonts w:hint="eastAsia" w:ascii="仿宋" w:hAnsi="仿宋" w:eastAsia="仿宋" w:cs="仿宋"/>
              <w:bCs/>
              <w:sz w:val="34"/>
              <w:szCs w:val="34"/>
              <w:lang w:val="en-US" w:eastAsia="zh-CN"/>
            </w:rPr>
            <w:t>2</w:t>
          </w:r>
          <w:r>
            <w:rPr>
              <w:rFonts w:hint="eastAsia" w:ascii="仿宋" w:hAnsi="仿宋" w:eastAsia="仿宋" w:cs="仿宋"/>
              <w:bCs/>
              <w:sz w:val="34"/>
              <w:szCs w:val="34"/>
            </w:rPr>
            <w:t xml:space="preserve"> 预案管理</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_Toc20588 </w:instrText>
          </w:r>
          <w:r>
            <w:rPr>
              <w:rFonts w:hint="eastAsia" w:ascii="仿宋" w:hAnsi="仿宋" w:eastAsia="仿宋" w:cs="仿宋"/>
              <w:sz w:val="34"/>
              <w:szCs w:val="34"/>
            </w:rPr>
            <w:fldChar w:fldCharType="separate"/>
          </w:r>
          <w:r>
            <w:rPr>
              <w:rFonts w:hint="eastAsia" w:ascii="仿宋" w:hAnsi="仿宋" w:eastAsia="仿宋" w:cs="仿宋"/>
              <w:sz w:val="34"/>
              <w:szCs w:val="34"/>
            </w:rPr>
            <w:t>25</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pStyle w:val="10"/>
            <w:tabs>
              <w:tab w:val="right" w:leader="dot" w:pos="8306"/>
            </w:tabs>
            <w:rPr>
              <w:rFonts w:hint="eastAsia" w:ascii="仿宋" w:hAnsi="仿宋" w:eastAsia="仿宋" w:cs="仿宋"/>
              <w:sz w:val="34"/>
              <w:szCs w:val="34"/>
            </w:rPr>
          </w:pP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HYPERLINK \l _Toc18433 </w:instrText>
          </w:r>
          <w:r>
            <w:rPr>
              <w:rFonts w:hint="eastAsia" w:ascii="仿宋" w:hAnsi="仿宋" w:eastAsia="仿宋" w:cs="仿宋"/>
              <w:sz w:val="34"/>
              <w:szCs w:val="34"/>
            </w:rPr>
            <w:fldChar w:fldCharType="separate"/>
          </w:r>
          <w:r>
            <w:rPr>
              <w:rFonts w:hint="eastAsia" w:ascii="仿宋" w:hAnsi="仿宋" w:eastAsia="仿宋" w:cs="仿宋"/>
              <w:bCs/>
              <w:sz w:val="34"/>
              <w:szCs w:val="34"/>
            </w:rPr>
            <w:t>8.</w:t>
          </w:r>
          <w:r>
            <w:rPr>
              <w:rFonts w:hint="eastAsia" w:ascii="仿宋" w:hAnsi="仿宋" w:eastAsia="仿宋" w:cs="仿宋"/>
              <w:bCs/>
              <w:sz w:val="34"/>
              <w:szCs w:val="34"/>
              <w:lang w:val="en-US" w:eastAsia="zh-CN"/>
            </w:rPr>
            <w:t>3</w:t>
          </w:r>
          <w:r>
            <w:rPr>
              <w:rFonts w:hint="eastAsia" w:ascii="仿宋" w:hAnsi="仿宋" w:eastAsia="仿宋" w:cs="仿宋"/>
              <w:bCs/>
              <w:sz w:val="34"/>
              <w:szCs w:val="34"/>
            </w:rPr>
            <w:t xml:space="preserve"> 预案实施时间</w:t>
          </w:r>
          <w:r>
            <w:rPr>
              <w:rFonts w:hint="eastAsia" w:ascii="仿宋" w:hAnsi="仿宋" w:eastAsia="仿宋" w:cs="仿宋"/>
              <w:sz w:val="34"/>
              <w:szCs w:val="34"/>
            </w:rPr>
            <w:tab/>
          </w:r>
          <w:r>
            <w:rPr>
              <w:rFonts w:hint="eastAsia" w:ascii="仿宋" w:hAnsi="仿宋" w:eastAsia="仿宋" w:cs="仿宋"/>
              <w:sz w:val="34"/>
              <w:szCs w:val="34"/>
            </w:rPr>
            <w:fldChar w:fldCharType="begin"/>
          </w:r>
          <w:r>
            <w:rPr>
              <w:rFonts w:hint="eastAsia" w:ascii="仿宋" w:hAnsi="仿宋" w:eastAsia="仿宋" w:cs="仿宋"/>
              <w:sz w:val="34"/>
              <w:szCs w:val="34"/>
            </w:rPr>
            <w:instrText xml:space="preserve"> PAGEREF _Toc18433 </w:instrText>
          </w:r>
          <w:r>
            <w:rPr>
              <w:rFonts w:hint="eastAsia" w:ascii="仿宋" w:hAnsi="仿宋" w:eastAsia="仿宋" w:cs="仿宋"/>
              <w:sz w:val="34"/>
              <w:szCs w:val="34"/>
            </w:rPr>
            <w:fldChar w:fldCharType="separate"/>
          </w:r>
          <w:r>
            <w:rPr>
              <w:rFonts w:hint="eastAsia" w:ascii="仿宋" w:hAnsi="仿宋" w:eastAsia="仿宋" w:cs="仿宋"/>
              <w:sz w:val="34"/>
              <w:szCs w:val="34"/>
            </w:rPr>
            <w:t>25</w:t>
          </w:r>
          <w:r>
            <w:rPr>
              <w:rFonts w:hint="eastAsia" w:ascii="仿宋" w:hAnsi="仿宋" w:eastAsia="仿宋" w:cs="仿宋"/>
              <w:sz w:val="34"/>
              <w:szCs w:val="34"/>
            </w:rPr>
            <w:fldChar w:fldCharType="end"/>
          </w:r>
          <w:r>
            <w:rPr>
              <w:rFonts w:hint="eastAsia" w:ascii="仿宋" w:hAnsi="仿宋" w:eastAsia="仿宋" w:cs="仿宋"/>
              <w:sz w:val="34"/>
              <w:szCs w:val="34"/>
            </w:rPr>
            <w:fldChar w:fldCharType="end"/>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r>
            <w:rPr>
              <w:rFonts w:hint="eastAsia" w:ascii="仿宋" w:hAnsi="仿宋" w:eastAsia="仿宋" w:cs="仿宋"/>
              <w:sz w:val="34"/>
              <w:szCs w:val="34"/>
            </w:rPr>
            <w:fldChar w:fldCharType="end"/>
          </w:r>
        </w:p>
      </w:sdtContent>
    </w:sdt>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sz w:val="32"/>
          <w:szCs w:val="32"/>
        </w:rPr>
      </w:pPr>
      <w:r>
        <w:rPr>
          <w:rFonts w:hint="eastAsia" w:ascii="仿宋" w:hAnsi="仿宋" w:eastAsia="仿宋" w:cs="仿宋"/>
          <w:sz w:val="32"/>
          <w:szCs w:val="32"/>
        </w:rPr>
        <w:t>　　</w:t>
      </w:r>
      <w:bookmarkStart w:id="0" w:name="_Toc22640"/>
      <w:r>
        <w:rPr>
          <w:rFonts w:hint="eastAsia" w:ascii="黑体" w:hAnsi="黑体" w:eastAsia="黑体" w:cs="黑体"/>
          <w:sz w:val="32"/>
          <w:szCs w:val="32"/>
        </w:rPr>
        <w:t>1 总则</w:t>
      </w:r>
      <w:bookmarkEnd w:id="0"/>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1" w:name="_Toc24395"/>
      <w:r>
        <w:rPr>
          <w:rFonts w:hint="eastAsia" w:ascii="仿宋" w:hAnsi="仿宋" w:eastAsia="仿宋" w:cs="仿宋"/>
          <w:b/>
          <w:bCs/>
          <w:sz w:val="32"/>
          <w:szCs w:val="32"/>
        </w:rPr>
        <w:t>1.1 编制目的</w:t>
      </w:r>
      <w:bookmarkEnd w:id="1"/>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建立健全应对突发重大自然灾害救助体系和运行机制，规范应急救助行为，提高应急救助能力，最大程度地减少人民群众生命和财产损失，确保受灾人员基本生活，维护灾区社会稳定。</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1"/>
        <w:rPr>
          <w:rFonts w:hint="eastAsia" w:ascii="仿宋" w:hAnsi="仿宋" w:eastAsia="仿宋" w:cs="仿宋"/>
          <w:b/>
          <w:bCs/>
          <w:sz w:val="32"/>
          <w:szCs w:val="32"/>
        </w:rPr>
      </w:pPr>
      <w:bookmarkStart w:id="2" w:name="_Toc15395"/>
      <w:r>
        <w:rPr>
          <w:rFonts w:hint="eastAsia" w:ascii="仿宋" w:hAnsi="仿宋" w:eastAsia="仿宋" w:cs="仿宋"/>
          <w:b/>
          <w:bCs/>
          <w:sz w:val="32"/>
          <w:szCs w:val="32"/>
        </w:rPr>
        <w:t>1.2 编制依据</w:t>
      </w:r>
      <w:bookmarkEnd w:id="2"/>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32"/>
        </w:rPr>
      </w:pPr>
      <w:r>
        <w:rPr>
          <w:rFonts w:hint="eastAsia" w:ascii="仿宋" w:hAnsi="仿宋" w:eastAsia="仿宋" w:cs="仿宋"/>
          <w:sz w:val="32"/>
          <w:szCs w:val="32"/>
        </w:rPr>
        <w:t>《中华人民共和国突发事件应对法》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《中华人民共和国防洪法》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《中华人民共和国防震减灾法》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《中华人民共和国气象法》</w:t>
      </w:r>
      <w:r>
        <w:rPr>
          <w:rFonts w:hint="eastAsia" w:ascii="仿宋" w:hAnsi="仿宋" w:eastAsia="仿宋" w:cs="仿宋"/>
          <w:sz w:val="32"/>
          <w:szCs w:val="32"/>
          <w:lang w:eastAsia="zh-CN"/>
        </w:rPr>
        <w:t>、</w:t>
      </w:r>
      <w:r>
        <w:rPr>
          <w:rFonts w:hint="eastAsia" w:ascii="仿宋" w:hAnsi="仿宋" w:eastAsia="仿宋" w:cs="仿宋"/>
          <w:sz w:val="32"/>
          <w:szCs w:val="32"/>
        </w:rPr>
        <w:t>《自然灾害救助条例》</w:t>
      </w:r>
      <w:r>
        <w:rPr>
          <w:rFonts w:hint="eastAsia" w:ascii="仿宋" w:hAnsi="仿宋" w:eastAsia="仿宋" w:cs="仿宋"/>
          <w:sz w:val="32"/>
          <w:szCs w:val="32"/>
          <w:lang w:eastAsia="zh-CN"/>
        </w:rPr>
        <w:t>、</w:t>
      </w:r>
      <w:r>
        <w:rPr>
          <w:rFonts w:hint="eastAsia" w:ascii="仿宋" w:hAnsi="仿宋" w:eastAsia="仿宋" w:cs="仿宋"/>
          <w:sz w:val="32"/>
          <w:szCs w:val="32"/>
        </w:rPr>
        <w:t>《国家突发公共事件总体应急预案》</w:t>
      </w:r>
      <w:r>
        <w:rPr>
          <w:rFonts w:hint="eastAsia" w:ascii="仿宋" w:hAnsi="仿宋" w:eastAsia="仿宋" w:cs="仿宋"/>
          <w:sz w:val="32"/>
          <w:szCs w:val="32"/>
          <w:lang w:eastAsia="zh-CN"/>
        </w:rPr>
        <w:t>、</w:t>
      </w:r>
      <w:r>
        <w:rPr>
          <w:rFonts w:hint="eastAsia" w:ascii="仿宋" w:hAnsi="仿宋" w:eastAsia="仿宋" w:cs="仿宋"/>
          <w:sz w:val="32"/>
          <w:szCs w:val="32"/>
        </w:rPr>
        <w:t>《国家自然灾害救助应急预案》</w:t>
      </w:r>
      <w:r>
        <w:rPr>
          <w:rFonts w:hint="eastAsia" w:ascii="仿宋" w:hAnsi="仿宋" w:eastAsia="仿宋" w:cs="仿宋"/>
          <w:sz w:val="32"/>
          <w:szCs w:val="32"/>
          <w:lang w:eastAsia="zh-CN"/>
        </w:rPr>
        <w:t>、</w:t>
      </w:r>
      <w:r>
        <w:rPr>
          <w:rFonts w:hint="eastAsia" w:ascii="仿宋" w:hAnsi="仿宋" w:eastAsia="仿宋" w:cs="仿宋"/>
          <w:sz w:val="32"/>
          <w:szCs w:val="32"/>
        </w:rPr>
        <w:t>《黑龙江省人民政府突发公共事件总体应急预案》等。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3" w:name="_Toc10320"/>
      <w:r>
        <w:rPr>
          <w:rFonts w:hint="eastAsia" w:ascii="仿宋" w:hAnsi="仿宋" w:eastAsia="仿宋" w:cs="仿宋"/>
          <w:b/>
          <w:bCs/>
          <w:sz w:val="32"/>
          <w:szCs w:val="32"/>
        </w:rPr>
        <w:t>1.3 适用范围</w:t>
      </w:r>
      <w:bookmarkEnd w:id="3"/>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本预案适用于</w:t>
      </w:r>
      <w:r>
        <w:rPr>
          <w:rFonts w:hint="eastAsia" w:ascii="仿宋" w:hAnsi="仿宋" w:eastAsia="仿宋" w:cs="仿宋"/>
          <w:sz w:val="32"/>
          <w:szCs w:val="32"/>
          <w:lang w:eastAsia="zh-CN"/>
        </w:rPr>
        <w:t>富锦市</w:t>
      </w:r>
      <w:r>
        <w:rPr>
          <w:rFonts w:hint="eastAsia" w:ascii="仿宋" w:hAnsi="仿宋" w:eastAsia="仿宋" w:cs="仿宋"/>
          <w:sz w:val="32"/>
          <w:szCs w:val="32"/>
        </w:rPr>
        <w:t>区域内发生自然灾害的省级应急救助工作。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当毗邻</w:t>
      </w:r>
      <w:r>
        <w:rPr>
          <w:rFonts w:hint="eastAsia" w:ascii="仿宋" w:hAnsi="仿宋" w:eastAsia="仿宋" w:cs="仿宋"/>
          <w:sz w:val="32"/>
          <w:szCs w:val="32"/>
          <w:lang w:eastAsia="zh-CN"/>
        </w:rPr>
        <w:t>县市</w:t>
      </w:r>
      <w:r>
        <w:rPr>
          <w:rFonts w:hint="eastAsia" w:ascii="仿宋" w:hAnsi="仿宋" w:eastAsia="仿宋" w:cs="仿宋"/>
          <w:sz w:val="32"/>
          <w:szCs w:val="32"/>
        </w:rPr>
        <w:t>发生重特大自然灾害并对我</w:t>
      </w:r>
      <w:r>
        <w:rPr>
          <w:rFonts w:hint="eastAsia" w:ascii="仿宋" w:hAnsi="仿宋" w:eastAsia="仿宋" w:cs="仿宋"/>
          <w:sz w:val="32"/>
          <w:szCs w:val="32"/>
          <w:lang w:eastAsia="zh-CN"/>
        </w:rPr>
        <w:t>市</w:t>
      </w:r>
      <w:r>
        <w:rPr>
          <w:rFonts w:hint="eastAsia" w:ascii="仿宋" w:hAnsi="仿宋" w:eastAsia="仿宋" w:cs="仿宋"/>
          <w:sz w:val="32"/>
          <w:szCs w:val="32"/>
        </w:rPr>
        <w:t>造成重大影响时，按照本预案开展区域内应急救助工作。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发生其他类型突发事件，根据需要可参照本预案开展应急救助工作。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4" w:name="_Toc5851"/>
      <w:r>
        <w:rPr>
          <w:rFonts w:hint="eastAsia" w:ascii="仿宋" w:hAnsi="仿宋" w:eastAsia="仿宋" w:cs="仿宋"/>
          <w:b/>
          <w:bCs/>
          <w:sz w:val="32"/>
          <w:szCs w:val="32"/>
        </w:rPr>
        <w:t>1.4 工作原则</w:t>
      </w:r>
      <w:bookmarkEnd w:id="4"/>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坚持以人民为中心，确保受灾人员基本生活；坚持统一领导、综合协调、分级负责、属地管理为主；坚持党委领导、政府主导、社会参与、群众自救，充分发挥基层群众自治组织和公益性社会组织的作用；坚持灾害防范、救援、救灾一体化，实现灾害全过程应急管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sz w:val="32"/>
          <w:szCs w:val="32"/>
        </w:rPr>
      </w:pPr>
      <w:r>
        <w:rPr>
          <w:rFonts w:hint="eastAsia" w:ascii="仿宋" w:hAnsi="仿宋" w:eastAsia="仿宋" w:cs="仿宋"/>
          <w:sz w:val="32"/>
          <w:szCs w:val="32"/>
        </w:rPr>
        <w:t>　　</w:t>
      </w:r>
      <w:bookmarkStart w:id="5" w:name="_Toc16502"/>
      <w:r>
        <w:rPr>
          <w:rFonts w:hint="eastAsia" w:ascii="黑体" w:hAnsi="黑体" w:eastAsia="黑体" w:cs="黑体"/>
          <w:sz w:val="32"/>
          <w:szCs w:val="32"/>
        </w:rPr>
        <w:t>2 组织指挥体系</w:t>
      </w:r>
      <w:bookmarkEnd w:id="5"/>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6" w:name="_Toc30877"/>
      <w:r>
        <w:rPr>
          <w:rFonts w:hint="eastAsia" w:ascii="仿宋" w:hAnsi="仿宋" w:eastAsia="仿宋" w:cs="仿宋"/>
          <w:b/>
          <w:bCs/>
          <w:sz w:val="32"/>
          <w:szCs w:val="32"/>
        </w:rPr>
        <w:t xml:space="preserve">2.1 </w:t>
      </w:r>
      <w:r>
        <w:rPr>
          <w:rFonts w:hint="eastAsia" w:ascii="仿宋" w:hAnsi="仿宋" w:eastAsia="仿宋" w:cs="仿宋"/>
          <w:b/>
          <w:bCs/>
          <w:sz w:val="32"/>
          <w:szCs w:val="32"/>
          <w:lang w:eastAsia="zh-CN"/>
        </w:rPr>
        <w:t>市</w:t>
      </w:r>
      <w:r>
        <w:rPr>
          <w:rFonts w:hint="eastAsia" w:ascii="仿宋" w:hAnsi="仿宋" w:eastAsia="仿宋" w:cs="仿宋"/>
          <w:b/>
          <w:bCs/>
          <w:sz w:val="32"/>
          <w:szCs w:val="32"/>
        </w:rPr>
        <w:t>减灾委员会</w:t>
      </w:r>
      <w:bookmarkEnd w:id="6"/>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市</w:t>
      </w:r>
      <w:r>
        <w:rPr>
          <w:rFonts w:hint="eastAsia" w:ascii="仿宋" w:hAnsi="仿宋" w:eastAsia="仿宋" w:cs="仿宋"/>
          <w:sz w:val="32"/>
          <w:szCs w:val="32"/>
        </w:rPr>
        <w:t>减灾委员会（以下简称</w:t>
      </w:r>
      <w:r>
        <w:rPr>
          <w:rFonts w:hint="eastAsia" w:ascii="仿宋" w:hAnsi="仿宋" w:eastAsia="仿宋" w:cs="仿宋"/>
          <w:sz w:val="32"/>
          <w:szCs w:val="32"/>
          <w:lang w:eastAsia="zh-CN"/>
        </w:rPr>
        <w:t>市</w:t>
      </w:r>
      <w:r>
        <w:rPr>
          <w:rFonts w:hint="eastAsia" w:ascii="仿宋" w:hAnsi="仿宋" w:eastAsia="仿宋" w:cs="仿宋"/>
          <w:sz w:val="32"/>
          <w:szCs w:val="32"/>
        </w:rPr>
        <w:t>减灾委）为</w:t>
      </w:r>
      <w:r>
        <w:rPr>
          <w:rFonts w:hint="eastAsia" w:ascii="仿宋" w:hAnsi="仿宋" w:eastAsia="仿宋" w:cs="仿宋"/>
          <w:sz w:val="32"/>
          <w:szCs w:val="32"/>
          <w:lang w:eastAsia="zh-CN"/>
        </w:rPr>
        <w:t>我市</w:t>
      </w:r>
      <w:r>
        <w:rPr>
          <w:rFonts w:hint="eastAsia" w:ascii="仿宋" w:hAnsi="仿宋" w:eastAsia="仿宋" w:cs="仿宋"/>
          <w:sz w:val="32"/>
          <w:szCs w:val="32"/>
        </w:rPr>
        <w:t>自然灾害救助应急综合协调机构，负责组织、领导全</w:t>
      </w:r>
      <w:r>
        <w:rPr>
          <w:rFonts w:hint="eastAsia" w:ascii="仿宋" w:hAnsi="仿宋" w:eastAsia="仿宋" w:cs="仿宋"/>
          <w:sz w:val="32"/>
          <w:szCs w:val="32"/>
          <w:lang w:eastAsia="zh-CN"/>
        </w:rPr>
        <w:t>市</w:t>
      </w:r>
      <w:r>
        <w:rPr>
          <w:rFonts w:hint="eastAsia" w:ascii="仿宋" w:hAnsi="仿宋" w:eastAsia="仿宋" w:cs="仿宋"/>
          <w:sz w:val="32"/>
          <w:szCs w:val="32"/>
        </w:rPr>
        <w:t>的自然灾害救助工作，协调开展较大以上自然灾害救助活动。</w:t>
      </w:r>
      <w:r>
        <w:rPr>
          <w:rFonts w:hint="eastAsia" w:ascii="仿宋" w:hAnsi="仿宋" w:eastAsia="仿宋" w:cs="仿宋"/>
          <w:sz w:val="32"/>
          <w:szCs w:val="32"/>
          <w:lang w:eastAsia="zh-CN"/>
        </w:rPr>
        <w:t>市</w:t>
      </w:r>
      <w:r>
        <w:rPr>
          <w:rFonts w:hint="eastAsia" w:ascii="仿宋" w:hAnsi="仿宋" w:eastAsia="仿宋" w:cs="仿宋"/>
          <w:sz w:val="32"/>
          <w:szCs w:val="32"/>
        </w:rPr>
        <w:t>减灾委成员单位按照各自职责做好自然灾害救助相关工作。</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承担</w:t>
      </w:r>
      <w:r>
        <w:rPr>
          <w:rFonts w:hint="eastAsia" w:ascii="仿宋" w:hAnsi="仿宋" w:eastAsia="仿宋" w:cs="仿宋"/>
          <w:sz w:val="32"/>
          <w:szCs w:val="32"/>
          <w:lang w:eastAsia="zh-CN"/>
        </w:rPr>
        <w:t>市</w:t>
      </w:r>
      <w:r>
        <w:rPr>
          <w:rFonts w:hint="eastAsia" w:ascii="仿宋" w:hAnsi="仿宋" w:eastAsia="仿宋" w:cs="仿宋"/>
          <w:sz w:val="32"/>
          <w:szCs w:val="32"/>
        </w:rPr>
        <w:t>减灾委日常工作。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由</w:t>
      </w:r>
      <w:r>
        <w:rPr>
          <w:rFonts w:hint="eastAsia" w:ascii="仿宋" w:hAnsi="仿宋" w:eastAsia="仿宋" w:cs="仿宋"/>
          <w:sz w:val="32"/>
          <w:szCs w:val="32"/>
          <w:lang w:eastAsia="zh-CN"/>
        </w:rPr>
        <w:t>国家、</w:t>
      </w:r>
      <w:r>
        <w:rPr>
          <w:rFonts w:hint="eastAsia" w:ascii="仿宋" w:hAnsi="仿宋" w:eastAsia="仿宋" w:cs="仿宋"/>
          <w:sz w:val="32"/>
          <w:szCs w:val="32"/>
        </w:rPr>
        <w:t>省</w:t>
      </w:r>
      <w:r>
        <w:rPr>
          <w:rFonts w:hint="eastAsia" w:ascii="仿宋" w:hAnsi="仿宋" w:eastAsia="仿宋" w:cs="仿宋"/>
          <w:sz w:val="32"/>
          <w:szCs w:val="32"/>
          <w:lang w:eastAsia="zh-CN"/>
        </w:rPr>
        <w:t>、佳木斯市</w:t>
      </w:r>
      <w:r>
        <w:rPr>
          <w:rFonts w:hint="eastAsia" w:ascii="仿宋" w:hAnsi="仿宋" w:eastAsia="仿宋" w:cs="仿宋"/>
          <w:sz w:val="32"/>
          <w:szCs w:val="32"/>
        </w:rPr>
        <w:t>统一组织开展的抢险救援救灾，按有关规定执行。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7" w:name="_Toc13106"/>
      <w:r>
        <w:rPr>
          <w:rFonts w:hint="eastAsia" w:ascii="仿宋" w:hAnsi="仿宋" w:eastAsia="仿宋" w:cs="仿宋"/>
          <w:b/>
          <w:bCs/>
          <w:sz w:val="32"/>
          <w:szCs w:val="32"/>
        </w:rPr>
        <w:t>2.2 专家委员会</w:t>
      </w:r>
      <w:bookmarkEnd w:id="7"/>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市</w:t>
      </w:r>
      <w:r>
        <w:rPr>
          <w:rFonts w:hint="eastAsia" w:ascii="仿宋" w:hAnsi="仿宋" w:eastAsia="仿宋" w:cs="仿宋"/>
          <w:sz w:val="32"/>
          <w:szCs w:val="32"/>
        </w:rPr>
        <w:t>减灾委设立专家委员会，对</w:t>
      </w:r>
      <w:r>
        <w:rPr>
          <w:rFonts w:hint="eastAsia" w:ascii="仿宋" w:hAnsi="仿宋" w:eastAsia="仿宋" w:cs="仿宋"/>
          <w:sz w:val="32"/>
          <w:szCs w:val="32"/>
          <w:lang w:eastAsia="zh-CN"/>
        </w:rPr>
        <w:t>市</w:t>
      </w:r>
      <w:r>
        <w:rPr>
          <w:rFonts w:hint="eastAsia" w:ascii="仿宋" w:hAnsi="仿宋" w:eastAsia="仿宋" w:cs="仿宋"/>
          <w:sz w:val="32"/>
          <w:szCs w:val="32"/>
        </w:rPr>
        <w:t>减灾救灾工作重大决策和重要规划提供政策咨询和建议，为</w:t>
      </w:r>
      <w:r>
        <w:rPr>
          <w:rFonts w:hint="eastAsia" w:ascii="仿宋" w:hAnsi="仿宋" w:eastAsia="仿宋" w:cs="仿宋"/>
          <w:sz w:val="32"/>
          <w:szCs w:val="32"/>
          <w:lang w:eastAsia="zh-CN"/>
        </w:rPr>
        <w:t>市</w:t>
      </w:r>
      <w:r>
        <w:rPr>
          <w:rFonts w:hint="eastAsia" w:ascii="仿宋" w:hAnsi="仿宋" w:eastAsia="仿宋" w:cs="仿宋"/>
          <w:sz w:val="32"/>
          <w:szCs w:val="32"/>
        </w:rPr>
        <w:t>重大自然灾害的灾情评估、应急救助和灾后救助提出咨询意见。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sz w:val="32"/>
          <w:szCs w:val="32"/>
        </w:rPr>
      </w:pPr>
      <w:r>
        <w:rPr>
          <w:rFonts w:hint="eastAsia" w:ascii="仿宋" w:hAnsi="仿宋" w:eastAsia="仿宋" w:cs="仿宋"/>
          <w:sz w:val="32"/>
          <w:szCs w:val="32"/>
        </w:rPr>
        <w:t>　　</w:t>
      </w:r>
      <w:bookmarkStart w:id="8" w:name="_Toc5257"/>
      <w:r>
        <w:rPr>
          <w:rFonts w:hint="eastAsia" w:ascii="仿宋" w:hAnsi="仿宋" w:eastAsia="仿宋" w:cs="仿宋"/>
          <w:b/>
          <w:bCs/>
          <w:sz w:val="32"/>
          <w:szCs w:val="32"/>
        </w:rPr>
        <w:t>3 灾害救助准备</w:t>
      </w:r>
      <w:bookmarkEnd w:id="8"/>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32"/>
        </w:rPr>
      </w:pPr>
      <w:r>
        <w:rPr>
          <w:rFonts w:hint="eastAsia" w:ascii="仿宋" w:hAnsi="仿宋" w:eastAsia="仿宋" w:cs="仿宋"/>
          <w:sz w:val="32"/>
          <w:szCs w:val="32"/>
        </w:rPr>
        <w:t>气象、水</w:t>
      </w:r>
      <w:r>
        <w:rPr>
          <w:rFonts w:hint="eastAsia" w:ascii="仿宋" w:hAnsi="仿宋" w:eastAsia="仿宋" w:cs="仿宋"/>
          <w:sz w:val="32"/>
          <w:szCs w:val="32"/>
          <w:lang w:eastAsia="zh-CN"/>
        </w:rPr>
        <w:t>务</w:t>
      </w:r>
      <w:r>
        <w:rPr>
          <w:rFonts w:hint="eastAsia" w:ascii="仿宋" w:hAnsi="仿宋" w:eastAsia="仿宋" w:cs="仿宋"/>
          <w:sz w:val="32"/>
          <w:szCs w:val="32"/>
        </w:rPr>
        <w:t>、自然资源、林草、农业农村等部门要及时向</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和履行救灾职责的</w:t>
      </w:r>
      <w:r>
        <w:rPr>
          <w:rFonts w:hint="eastAsia" w:ascii="仿宋" w:hAnsi="仿宋" w:eastAsia="仿宋" w:cs="仿宋"/>
          <w:sz w:val="32"/>
          <w:szCs w:val="32"/>
          <w:lang w:eastAsia="zh-CN"/>
        </w:rPr>
        <w:t>市</w:t>
      </w:r>
      <w:r>
        <w:rPr>
          <w:rFonts w:hint="eastAsia" w:ascii="仿宋" w:hAnsi="仿宋" w:eastAsia="仿宋" w:cs="仿宋"/>
          <w:sz w:val="32"/>
          <w:szCs w:val="32"/>
        </w:rPr>
        <w:t>减灾委成员单位通报自然灾害预警预报信息</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根据自然灾害预警预报信息，结合可能受影响地区的自然条件、人口和社会经济状况，对可能出现的灾情进行预评估，当可能威胁人民生命财产安全、影响基本生活、需要提前采取应对措施时，视情采取以下一项或多项救助准备措施：</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32"/>
        </w:rPr>
      </w:pPr>
      <w:r>
        <w:rPr>
          <w:rFonts w:hint="eastAsia" w:ascii="仿宋" w:hAnsi="仿宋" w:eastAsia="仿宋" w:cs="仿宋"/>
          <w:sz w:val="32"/>
          <w:szCs w:val="32"/>
        </w:rPr>
        <w:t>（1）向可能受影响的</w:t>
      </w:r>
      <w:r>
        <w:rPr>
          <w:rFonts w:hint="eastAsia" w:ascii="仿宋" w:hAnsi="仿宋" w:eastAsia="仿宋" w:cs="仿宋"/>
          <w:sz w:val="32"/>
          <w:szCs w:val="32"/>
          <w:lang w:eastAsia="zh-CN"/>
        </w:rPr>
        <w:t>各镇、街道办</w:t>
      </w:r>
      <w:r>
        <w:rPr>
          <w:rFonts w:hint="eastAsia" w:ascii="仿宋" w:hAnsi="仿宋" w:eastAsia="仿宋" w:cs="仿宋"/>
          <w:sz w:val="32"/>
          <w:szCs w:val="32"/>
        </w:rPr>
        <w:t>通报预警信息，提出灾害救助准备工作要求。</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（2）加强应急值守，密切跟踪灾害风险变化和发展趋势，对灾害可能造成的损失进行动态评估，及时调整相关措施。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（3）通知救灾物资储备库做好救灾物资准备，紧急情况下提前调拨；启动与交通运输、铁路等部门和单位的应急联动机制，做好救灾物资调运准备。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（4）派出工作组，实地了解灾害风险，检查指导各项救灾准备工作。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（5）向</w:t>
      </w:r>
      <w:r>
        <w:rPr>
          <w:rFonts w:hint="eastAsia" w:ascii="仿宋" w:hAnsi="仿宋" w:eastAsia="仿宋" w:cs="仿宋"/>
          <w:sz w:val="32"/>
          <w:szCs w:val="32"/>
          <w:lang w:eastAsia="zh-CN"/>
        </w:rPr>
        <w:t>市</w:t>
      </w:r>
      <w:r>
        <w:rPr>
          <w:rFonts w:hint="eastAsia" w:ascii="仿宋" w:hAnsi="仿宋" w:eastAsia="仿宋" w:cs="仿宋"/>
          <w:sz w:val="32"/>
          <w:szCs w:val="32"/>
        </w:rPr>
        <w:t>委、</w:t>
      </w:r>
      <w:r>
        <w:rPr>
          <w:rFonts w:hint="eastAsia" w:ascii="仿宋" w:hAnsi="仿宋" w:eastAsia="仿宋" w:cs="仿宋"/>
          <w:sz w:val="32"/>
          <w:szCs w:val="32"/>
          <w:lang w:eastAsia="zh-CN"/>
        </w:rPr>
        <w:t>市</w:t>
      </w:r>
      <w:r>
        <w:rPr>
          <w:rFonts w:hint="eastAsia" w:ascii="仿宋" w:hAnsi="仿宋" w:eastAsia="仿宋" w:cs="仿宋"/>
          <w:sz w:val="32"/>
          <w:szCs w:val="32"/>
        </w:rPr>
        <w:t>政府报告预警及灾害救助准备工作情况，并向</w:t>
      </w:r>
      <w:r>
        <w:rPr>
          <w:rFonts w:hint="eastAsia" w:ascii="仿宋" w:hAnsi="仿宋" w:eastAsia="仿宋" w:cs="仿宋"/>
          <w:sz w:val="32"/>
          <w:szCs w:val="32"/>
          <w:lang w:eastAsia="zh-CN"/>
        </w:rPr>
        <w:t>市</w:t>
      </w:r>
      <w:r>
        <w:rPr>
          <w:rFonts w:hint="eastAsia" w:ascii="仿宋" w:hAnsi="仿宋" w:eastAsia="仿宋" w:cs="仿宋"/>
          <w:sz w:val="32"/>
          <w:szCs w:val="32"/>
        </w:rPr>
        <w:t>减灾委成员单位通报。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（6）向社会发布预警信息。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sz w:val="32"/>
          <w:szCs w:val="32"/>
        </w:rPr>
      </w:pPr>
      <w:r>
        <w:rPr>
          <w:rFonts w:hint="eastAsia" w:ascii="仿宋" w:hAnsi="仿宋" w:eastAsia="仿宋" w:cs="仿宋"/>
          <w:sz w:val="32"/>
          <w:szCs w:val="32"/>
        </w:rPr>
        <w:t>　　</w:t>
      </w:r>
      <w:bookmarkStart w:id="9" w:name="_Toc20146"/>
      <w:r>
        <w:rPr>
          <w:rFonts w:hint="eastAsia" w:ascii="仿宋" w:hAnsi="仿宋" w:eastAsia="仿宋" w:cs="仿宋"/>
          <w:b/>
          <w:bCs/>
          <w:sz w:val="32"/>
          <w:szCs w:val="32"/>
        </w:rPr>
        <w:t>4 信息报告和发布</w:t>
      </w:r>
      <w:bookmarkEnd w:id="9"/>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按照国家《自然灾害情况统计调查制度》和《特别重大自然灾害损失统计调查制度》，做好灾情信息收集、汇总、分析、上报工作和部门间共享工作。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10" w:name="_Toc4443"/>
      <w:r>
        <w:rPr>
          <w:rFonts w:hint="eastAsia" w:ascii="仿宋" w:hAnsi="仿宋" w:eastAsia="仿宋" w:cs="仿宋"/>
          <w:b/>
          <w:bCs/>
          <w:sz w:val="32"/>
          <w:szCs w:val="32"/>
        </w:rPr>
        <w:t>4.1 信息报告</w:t>
      </w:r>
      <w:bookmarkEnd w:id="10"/>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rPr>
        <w:t>4.1.1</w:t>
      </w:r>
      <w:r>
        <w:rPr>
          <w:rFonts w:hint="eastAsia" w:ascii="仿宋" w:hAnsi="仿宋" w:eastAsia="仿宋" w:cs="仿宋"/>
          <w:sz w:val="32"/>
          <w:szCs w:val="32"/>
        </w:rPr>
        <w:t xml:space="preserve"> 对于突发性自然灾害，各镇、街道办应在灾害发生后2小时内将本行政区域灾情和救灾工作情况向市应急管理</w:t>
      </w:r>
      <w:r>
        <w:rPr>
          <w:rFonts w:hint="eastAsia" w:ascii="仿宋" w:hAnsi="仿宋" w:eastAsia="仿宋" w:cs="仿宋"/>
          <w:sz w:val="32"/>
          <w:szCs w:val="32"/>
          <w:lang w:eastAsia="zh-CN"/>
        </w:rPr>
        <w:t>局</w:t>
      </w:r>
      <w:r>
        <w:rPr>
          <w:rFonts w:hint="eastAsia" w:ascii="仿宋" w:hAnsi="仿宋" w:eastAsia="仿宋" w:cs="仿宋"/>
          <w:sz w:val="32"/>
          <w:szCs w:val="32"/>
        </w:rPr>
        <w:t>报告；市应急管理局在接报灾情信息2小时内审核、汇总，并向</w:t>
      </w:r>
      <w:r>
        <w:rPr>
          <w:rFonts w:hint="eastAsia" w:ascii="仿宋" w:hAnsi="仿宋" w:eastAsia="仿宋" w:cs="仿宋"/>
          <w:sz w:val="32"/>
          <w:szCs w:val="32"/>
          <w:lang w:eastAsia="zh-CN"/>
        </w:rPr>
        <w:t>市</w:t>
      </w:r>
      <w:r>
        <w:rPr>
          <w:rFonts w:hint="eastAsia" w:ascii="仿宋" w:hAnsi="仿宋" w:eastAsia="仿宋" w:cs="仿宋"/>
          <w:sz w:val="32"/>
          <w:szCs w:val="32"/>
        </w:rPr>
        <w:t>政府和</w:t>
      </w:r>
      <w:r>
        <w:rPr>
          <w:rFonts w:hint="eastAsia" w:ascii="仿宋" w:hAnsi="仿宋" w:eastAsia="仿宋" w:cs="仿宋"/>
          <w:sz w:val="32"/>
          <w:szCs w:val="32"/>
          <w:lang w:eastAsia="zh-CN"/>
        </w:rPr>
        <w:t>佳木斯市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报告</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对造成10人以上死亡（含失踪）或社会高度关注、群众反映强烈、房屋大量倒塌、农田大面积受灾等严重损失的突发性自然灾害，</w:t>
      </w:r>
      <w:r>
        <w:rPr>
          <w:rFonts w:hint="eastAsia" w:ascii="仿宋" w:hAnsi="仿宋" w:eastAsia="仿宋" w:cs="仿宋"/>
          <w:sz w:val="32"/>
          <w:szCs w:val="32"/>
          <w:lang w:eastAsia="zh-CN"/>
        </w:rPr>
        <w:t>各镇、街道办</w:t>
      </w:r>
      <w:r>
        <w:rPr>
          <w:rFonts w:hint="eastAsia" w:ascii="仿宋" w:hAnsi="仿宋" w:eastAsia="仿宋" w:cs="仿宋"/>
          <w:sz w:val="32"/>
          <w:szCs w:val="32"/>
        </w:rPr>
        <w:t>应在灾害发生后立即上报</w:t>
      </w:r>
      <w:r>
        <w:rPr>
          <w:rFonts w:hint="eastAsia" w:ascii="仿宋" w:hAnsi="仿宋" w:eastAsia="仿宋" w:cs="仿宋"/>
          <w:sz w:val="32"/>
          <w:szCs w:val="32"/>
          <w:lang w:eastAsia="zh-CN"/>
        </w:rPr>
        <w:t>市委、市</w:t>
      </w:r>
      <w:r>
        <w:rPr>
          <w:rFonts w:hint="eastAsia" w:ascii="仿宋" w:hAnsi="仿宋" w:eastAsia="仿宋" w:cs="仿宋"/>
          <w:sz w:val="32"/>
          <w:szCs w:val="32"/>
        </w:rPr>
        <w:t>政府</w:t>
      </w:r>
      <w:r>
        <w:rPr>
          <w:rFonts w:hint="eastAsia" w:ascii="仿宋" w:hAnsi="仿宋" w:eastAsia="仿宋" w:cs="仿宋"/>
          <w:sz w:val="32"/>
          <w:szCs w:val="32"/>
          <w:lang w:eastAsia="zh-CN"/>
        </w:rPr>
        <w:t>和市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接报后立即报告</w:t>
      </w:r>
      <w:r>
        <w:rPr>
          <w:rFonts w:hint="eastAsia" w:ascii="仿宋" w:hAnsi="仿宋" w:eastAsia="仿宋" w:cs="仿宋"/>
          <w:sz w:val="32"/>
          <w:szCs w:val="32"/>
          <w:lang w:eastAsia="zh-CN"/>
        </w:rPr>
        <w:t>佳木斯市</w:t>
      </w:r>
      <w:r>
        <w:rPr>
          <w:rFonts w:hint="eastAsia" w:ascii="仿宋" w:hAnsi="仿宋" w:eastAsia="仿宋" w:cs="仿宋"/>
          <w:sz w:val="32"/>
          <w:szCs w:val="32"/>
        </w:rPr>
        <w:t>和省应急管理部门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4.1.2</w:t>
      </w:r>
      <w:r>
        <w:rPr>
          <w:rFonts w:hint="eastAsia" w:ascii="仿宋" w:hAnsi="仿宋" w:eastAsia="仿宋" w:cs="仿宋"/>
          <w:sz w:val="32"/>
          <w:szCs w:val="32"/>
        </w:rPr>
        <w:t xml:space="preserve"> 重大、较大自然灾害灾情稳定前，各镇、街道办执行灾情24小时零报告制度，</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逐级上报上级应急管理部门；灾情发生重大变化时，</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立即向</w:t>
      </w:r>
      <w:r>
        <w:rPr>
          <w:rFonts w:hint="eastAsia" w:ascii="仿宋" w:hAnsi="仿宋" w:eastAsia="仿宋" w:cs="仿宋"/>
          <w:sz w:val="32"/>
          <w:szCs w:val="32"/>
          <w:lang w:eastAsia="zh-CN"/>
        </w:rPr>
        <w:t>市</w:t>
      </w:r>
      <w:r>
        <w:rPr>
          <w:rFonts w:hint="eastAsia" w:ascii="仿宋" w:hAnsi="仿宋" w:eastAsia="仿宋" w:cs="仿宋"/>
          <w:sz w:val="32"/>
          <w:szCs w:val="32"/>
        </w:rPr>
        <w:t>委、</w:t>
      </w:r>
      <w:r>
        <w:rPr>
          <w:rFonts w:hint="eastAsia" w:ascii="仿宋" w:hAnsi="仿宋" w:eastAsia="仿宋" w:cs="仿宋"/>
          <w:sz w:val="32"/>
          <w:szCs w:val="32"/>
          <w:lang w:eastAsia="zh-CN"/>
        </w:rPr>
        <w:t>市</w:t>
      </w:r>
      <w:r>
        <w:rPr>
          <w:rFonts w:hint="eastAsia" w:ascii="仿宋" w:hAnsi="仿宋" w:eastAsia="仿宋" w:cs="仿宋"/>
          <w:sz w:val="32"/>
          <w:szCs w:val="32"/>
        </w:rPr>
        <w:t>政府报告。灾情稳定后，市应急管理局在10日内审核、汇总灾情数据向</w:t>
      </w:r>
      <w:r>
        <w:rPr>
          <w:rFonts w:hint="eastAsia" w:ascii="仿宋" w:hAnsi="仿宋" w:eastAsia="仿宋" w:cs="仿宋"/>
          <w:sz w:val="32"/>
          <w:szCs w:val="32"/>
          <w:lang w:eastAsia="zh-CN"/>
        </w:rPr>
        <w:t>市</w:t>
      </w:r>
      <w:r>
        <w:rPr>
          <w:rFonts w:hint="eastAsia" w:ascii="仿宋" w:hAnsi="仿宋" w:eastAsia="仿宋" w:cs="仿宋"/>
          <w:sz w:val="32"/>
          <w:szCs w:val="32"/>
        </w:rPr>
        <w:t>委、</w:t>
      </w:r>
      <w:r>
        <w:rPr>
          <w:rFonts w:hint="eastAsia" w:ascii="仿宋" w:hAnsi="仿宋" w:eastAsia="仿宋" w:cs="仿宋"/>
          <w:sz w:val="32"/>
          <w:szCs w:val="32"/>
          <w:lang w:eastAsia="zh-CN"/>
        </w:rPr>
        <w:t>市</w:t>
      </w:r>
      <w:r>
        <w:rPr>
          <w:rFonts w:hint="eastAsia" w:ascii="仿宋" w:hAnsi="仿宋" w:eastAsia="仿宋" w:cs="仿宋"/>
          <w:sz w:val="32"/>
          <w:szCs w:val="32"/>
        </w:rPr>
        <w:t>政府</w:t>
      </w:r>
      <w:r>
        <w:rPr>
          <w:rFonts w:hint="eastAsia" w:ascii="仿宋" w:hAnsi="仿宋" w:eastAsia="仿宋" w:cs="仿宋"/>
          <w:sz w:val="32"/>
          <w:szCs w:val="32"/>
          <w:lang w:eastAsia="zh-CN"/>
        </w:rPr>
        <w:t>及佳木斯市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报告。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4.1.3</w:t>
      </w:r>
      <w:r>
        <w:rPr>
          <w:rFonts w:hint="eastAsia" w:ascii="仿宋" w:hAnsi="仿宋" w:eastAsia="仿宋" w:cs="仿宋"/>
          <w:sz w:val="32"/>
          <w:szCs w:val="32"/>
        </w:rPr>
        <w:t xml:space="preserve"> 对干旱灾害，各镇应在旱情初显、群众生产和生活受到一定影响时，初报灾情；在旱情发展过程中，每10日续报一次灾情，直至灾情解除；灾情解除后及时核报。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4.1.4</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建立健全灾情会商制度，</w:t>
      </w:r>
      <w:r>
        <w:rPr>
          <w:rFonts w:hint="eastAsia" w:ascii="仿宋" w:hAnsi="仿宋" w:eastAsia="仿宋" w:cs="仿宋"/>
          <w:sz w:val="32"/>
          <w:szCs w:val="32"/>
          <w:lang w:eastAsia="zh-CN"/>
        </w:rPr>
        <w:t>市</w:t>
      </w:r>
      <w:r>
        <w:rPr>
          <w:rFonts w:hint="eastAsia" w:ascii="仿宋" w:hAnsi="仿宋" w:eastAsia="仿宋" w:cs="仿宋"/>
          <w:sz w:val="32"/>
          <w:szCs w:val="32"/>
        </w:rPr>
        <w:t>减灾委定期或不定期组织相关部门召开灾情会商会，全面客观评估、核定灾情数据。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11" w:name="_Toc4841"/>
      <w:r>
        <w:rPr>
          <w:rFonts w:hint="eastAsia" w:ascii="仿宋" w:hAnsi="仿宋" w:eastAsia="仿宋" w:cs="仿宋"/>
          <w:b/>
          <w:bCs/>
          <w:sz w:val="32"/>
          <w:szCs w:val="32"/>
        </w:rPr>
        <w:t>4.2 信息发布</w:t>
      </w:r>
      <w:bookmarkEnd w:id="11"/>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信息发布坚持实事求是、及时准确、公开透明的原则。信息发布形式包括授权发布、组织报道、接受记者采访、举行新闻发布会等。要主动通过应急广播、重点新闻网站或政府网站、政务微博、政务微信、政务客户端等发布信息。广播电视行政管理部门应配合做好预警、灾情等应急信息发布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灾情稳定前，</w:t>
      </w:r>
      <w:r>
        <w:rPr>
          <w:rFonts w:hint="eastAsia" w:ascii="仿宋" w:hAnsi="仿宋" w:eastAsia="仿宋" w:cs="仿宋"/>
          <w:sz w:val="32"/>
          <w:szCs w:val="32"/>
          <w:lang w:eastAsia="zh-CN"/>
        </w:rPr>
        <w:t>市</w:t>
      </w:r>
      <w:r>
        <w:rPr>
          <w:rFonts w:hint="eastAsia" w:ascii="仿宋" w:hAnsi="仿宋" w:eastAsia="仿宋" w:cs="仿宋"/>
          <w:sz w:val="32"/>
          <w:szCs w:val="32"/>
        </w:rPr>
        <w:t>减灾委或</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及时向社会滚动发布自然灾害造成的人员伤亡、财产损失以及自然灾害救助工作动态、成效、下一步安排等情况；灾情稳定后，应当及时评估、核定并按有关规定发布自然灾害损失情况。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关于灾情核定和发布工作，法律法规另有规定的，从其规定。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sz w:val="32"/>
          <w:szCs w:val="32"/>
        </w:rPr>
      </w:pPr>
      <w:r>
        <w:rPr>
          <w:rFonts w:hint="eastAsia" w:ascii="仿宋" w:hAnsi="仿宋" w:eastAsia="仿宋" w:cs="仿宋"/>
          <w:sz w:val="32"/>
          <w:szCs w:val="32"/>
        </w:rPr>
        <w:t>　　</w:t>
      </w:r>
      <w:bookmarkStart w:id="12" w:name="_Toc6869"/>
      <w:r>
        <w:rPr>
          <w:rFonts w:hint="eastAsia" w:ascii="黑体" w:hAnsi="黑体" w:eastAsia="黑体" w:cs="黑体"/>
          <w:sz w:val="32"/>
          <w:szCs w:val="32"/>
        </w:rPr>
        <w:t>5 应急响应</w:t>
      </w:r>
      <w:bookmarkEnd w:id="12"/>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根据自然灾害的危害程度等因素，自然灾害救助应急响应分为I、II、III、IV四级。</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13" w:name="_Toc25021"/>
      <w:r>
        <w:rPr>
          <w:rFonts w:hint="eastAsia" w:ascii="仿宋" w:hAnsi="仿宋" w:eastAsia="仿宋" w:cs="仿宋"/>
          <w:b/>
          <w:bCs/>
          <w:sz w:val="32"/>
          <w:szCs w:val="32"/>
        </w:rPr>
        <w:t>5.1 I级响应</w:t>
      </w:r>
      <w:bookmarkEnd w:id="13"/>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　　</w:t>
      </w:r>
      <w:bookmarkStart w:id="14" w:name="_Toc9132"/>
      <w:r>
        <w:rPr>
          <w:rFonts w:hint="eastAsia" w:ascii="仿宋" w:hAnsi="仿宋" w:eastAsia="仿宋" w:cs="仿宋"/>
          <w:b/>
          <w:bCs/>
          <w:sz w:val="32"/>
          <w:szCs w:val="32"/>
        </w:rPr>
        <w:t>5.1.1</w:t>
      </w:r>
      <w:r>
        <w:rPr>
          <w:rFonts w:hint="eastAsia" w:ascii="仿宋" w:hAnsi="仿宋" w:eastAsia="仿宋" w:cs="仿宋"/>
          <w:sz w:val="32"/>
          <w:szCs w:val="32"/>
        </w:rPr>
        <w:t xml:space="preserve"> 启动条件</w:t>
      </w:r>
      <w:bookmarkEnd w:id="14"/>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32"/>
        </w:rPr>
      </w:pPr>
      <w:r>
        <w:rPr>
          <w:rFonts w:hint="eastAsia" w:ascii="仿宋" w:hAnsi="仿宋" w:eastAsia="仿宋" w:cs="仿宋"/>
          <w:sz w:val="32"/>
          <w:szCs w:val="32"/>
        </w:rPr>
        <w:t>全</w:t>
      </w:r>
      <w:r>
        <w:rPr>
          <w:rFonts w:hint="eastAsia" w:ascii="仿宋" w:hAnsi="仿宋" w:eastAsia="仿宋" w:cs="仿宋"/>
          <w:sz w:val="32"/>
          <w:szCs w:val="32"/>
          <w:lang w:eastAsia="zh-CN"/>
        </w:rPr>
        <w:t>市</w:t>
      </w:r>
      <w:r>
        <w:rPr>
          <w:rFonts w:hint="eastAsia" w:ascii="仿宋" w:hAnsi="仿宋" w:eastAsia="仿宋" w:cs="仿宋"/>
          <w:sz w:val="32"/>
          <w:szCs w:val="32"/>
        </w:rPr>
        <w:t>范围内发生重大自然灾害，一次灾害过程出现以下情况之一的，启动I级响应：</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b w:val="0"/>
          <w:i w:val="0"/>
          <w:caps w:val="0"/>
          <w:color w:val="auto"/>
          <w:spacing w:val="0"/>
          <w:w w:val="100"/>
          <w:sz w:val="32"/>
          <w:szCs w:val="32"/>
          <w:shd w:val="clear" w:color="auto" w:fill="FFFFFF"/>
        </w:rPr>
      </w:pPr>
      <w:r>
        <w:rPr>
          <w:rFonts w:hint="eastAsia" w:ascii="仿宋" w:hAnsi="仿宋" w:eastAsia="仿宋" w:cs="仿宋"/>
          <w:b w:val="0"/>
          <w:i w:val="0"/>
          <w:caps w:val="0"/>
          <w:color w:val="auto"/>
          <w:spacing w:val="0"/>
          <w:w w:val="100"/>
          <w:sz w:val="32"/>
          <w:szCs w:val="32"/>
          <w:shd w:val="clear" w:color="auto" w:fill="FFFFFF"/>
        </w:rPr>
        <w:t>（1）死亡失踪</w:t>
      </w:r>
      <w:r>
        <w:rPr>
          <w:rFonts w:hint="eastAsia" w:ascii="仿宋" w:hAnsi="仿宋" w:eastAsia="仿宋" w:cs="仿宋"/>
          <w:b w:val="0"/>
          <w:i w:val="0"/>
          <w:caps w:val="0"/>
          <w:color w:val="auto"/>
          <w:spacing w:val="0"/>
          <w:w w:val="100"/>
          <w:sz w:val="32"/>
          <w:szCs w:val="32"/>
          <w:shd w:val="clear" w:color="auto" w:fill="FFFFFF"/>
          <w:lang w:val="en-US" w:eastAsia="zh-CN"/>
        </w:rPr>
        <w:t>5</w:t>
      </w:r>
      <w:r>
        <w:rPr>
          <w:rFonts w:hint="eastAsia" w:ascii="仿宋" w:hAnsi="仿宋" w:eastAsia="仿宋" w:cs="仿宋"/>
          <w:b w:val="0"/>
          <w:i w:val="0"/>
          <w:caps w:val="0"/>
          <w:color w:val="auto"/>
          <w:spacing w:val="0"/>
          <w:w w:val="100"/>
          <w:sz w:val="32"/>
          <w:szCs w:val="32"/>
          <w:shd w:val="clear" w:color="auto" w:fill="FFFFFF"/>
        </w:rPr>
        <w:t>人以上（含本数，下同）；</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shd w:val="clear" w:color="auto" w:fill="FFFFFF"/>
        </w:rPr>
        <w:t>（2）紧急转移安置或需紧急生活救助</w:t>
      </w:r>
      <w:r>
        <w:rPr>
          <w:rFonts w:hint="eastAsia" w:ascii="仿宋" w:hAnsi="仿宋" w:eastAsia="仿宋" w:cs="仿宋"/>
          <w:b w:val="0"/>
          <w:i w:val="0"/>
          <w:caps w:val="0"/>
          <w:color w:val="auto"/>
          <w:spacing w:val="0"/>
          <w:w w:val="100"/>
          <w:sz w:val="32"/>
          <w:szCs w:val="32"/>
          <w:shd w:val="clear" w:color="auto" w:fill="FFFFFF"/>
          <w:lang w:val="en-US" w:eastAsia="zh-CN"/>
        </w:rPr>
        <w:t>1</w:t>
      </w:r>
      <w:r>
        <w:rPr>
          <w:rFonts w:hint="eastAsia" w:ascii="仿宋" w:hAnsi="仿宋" w:eastAsia="仿宋" w:cs="仿宋"/>
          <w:b w:val="0"/>
          <w:i w:val="0"/>
          <w:caps w:val="0"/>
          <w:color w:val="auto"/>
          <w:spacing w:val="0"/>
          <w:w w:val="100"/>
          <w:sz w:val="32"/>
          <w:szCs w:val="32"/>
          <w:shd w:val="clear" w:color="auto" w:fill="FFFFFF"/>
        </w:rPr>
        <w:t>万人以上；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b w:val="0"/>
          <w:i w:val="0"/>
          <w:caps w:val="0"/>
          <w:color w:val="auto"/>
          <w:spacing w:val="0"/>
          <w:w w:val="100"/>
          <w:sz w:val="32"/>
          <w:szCs w:val="32"/>
          <w:shd w:val="clear" w:color="auto" w:fill="FFFFFF"/>
        </w:rPr>
      </w:pPr>
      <w:r>
        <w:rPr>
          <w:rFonts w:hint="eastAsia" w:ascii="仿宋" w:hAnsi="仿宋" w:eastAsia="仿宋" w:cs="仿宋"/>
          <w:b w:val="0"/>
          <w:i w:val="0"/>
          <w:caps w:val="0"/>
          <w:color w:val="auto"/>
          <w:spacing w:val="0"/>
          <w:w w:val="100"/>
          <w:sz w:val="32"/>
          <w:szCs w:val="32"/>
          <w:shd w:val="clear" w:color="auto" w:fill="FFFFFF"/>
        </w:rPr>
        <w:t>（3）倒塌和严重损坏房屋</w:t>
      </w:r>
      <w:r>
        <w:rPr>
          <w:rFonts w:hint="eastAsia" w:ascii="仿宋" w:hAnsi="仿宋" w:eastAsia="仿宋" w:cs="仿宋"/>
          <w:b w:val="0"/>
          <w:i w:val="0"/>
          <w:caps w:val="0"/>
          <w:color w:val="auto"/>
          <w:spacing w:val="0"/>
          <w:w w:val="100"/>
          <w:sz w:val="32"/>
          <w:szCs w:val="32"/>
          <w:shd w:val="clear" w:color="auto" w:fill="FFFFFF"/>
          <w:lang w:val="en-US" w:eastAsia="zh-CN"/>
        </w:rPr>
        <w:t>1000</w:t>
      </w:r>
      <w:r>
        <w:rPr>
          <w:rFonts w:hint="eastAsia" w:ascii="仿宋" w:hAnsi="仿宋" w:eastAsia="仿宋" w:cs="仿宋"/>
          <w:b w:val="0"/>
          <w:i w:val="0"/>
          <w:caps w:val="0"/>
          <w:color w:val="auto"/>
          <w:spacing w:val="0"/>
          <w:w w:val="100"/>
          <w:sz w:val="32"/>
          <w:szCs w:val="32"/>
          <w:shd w:val="clear" w:color="auto" w:fill="FFFFFF"/>
        </w:rPr>
        <w:t>间或</w:t>
      </w:r>
      <w:r>
        <w:rPr>
          <w:rFonts w:hint="eastAsia" w:ascii="仿宋" w:hAnsi="仿宋" w:eastAsia="仿宋" w:cs="仿宋"/>
          <w:b w:val="0"/>
          <w:i w:val="0"/>
          <w:caps w:val="0"/>
          <w:color w:val="auto"/>
          <w:spacing w:val="0"/>
          <w:w w:val="100"/>
          <w:sz w:val="32"/>
          <w:szCs w:val="32"/>
          <w:shd w:val="clear" w:color="auto" w:fill="FFFFFF"/>
          <w:lang w:val="en-US" w:eastAsia="zh-CN"/>
        </w:rPr>
        <w:t>500</w:t>
      </w:r>
      <w:r>
        <w:rPr>
          <w:rFonts w:hint="eastAsia" w:ascii="仿宋" w:hAnsi="仿宋" w:eastAsia="仿宋" w:cs="仿宋"/>
          <w:b w:val="0"/>
          <w:i w:val="0"/>
          <w:caps w:val="0"/>
          <w:color w:val="auto"/>
          <w:spacing w:val="0"/>
          <w:w w:val="100"/>
          <w:sz w:val="32"/>
          <w:szCs w:val="32"/>
          <w:shd w:val="clear" w:color="auto" w:fill="FFFFFF"/>
        </w:rPr>
        <w:t>户以上；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shd w:val="clear" w:color="auto" w:fill="FFFFFF"/>
        </w:rPr>
        <w:t>（4）干旱灾害造成缺粮或缺水等生活困难，需政府救助人数占</w:t>
      </w:r>
      <w:r>
        <w:rPr>
          <w:rFonts w:hint="eastAsia" w:ascii="仿宋" w:hAnsi="仿宋" w:eastAsia="仿宋" w:cs="仿宋"/>
          <w:b w:val="0"/>
          <w:i w:val="0"/>
          <w:caps w:val="0"/>
          <w:color w:val="auto"/>
          <w:spacing w:val="0"/>
          <w:w w:val="100"/>
          <w:sz w:val="32"/>
          <w:szCs w:val="32"/>
          <w:shd w:val="clear" w:color="auto" w:fill="FFFFFF"/>
          <w:lang w:eastAsia="zh-CN"/>
        </w:rPr>
        <w:t>全市</w:t>
      </w:r>
      <w:r>
        <w:rPr>
          <w:rFonts w:hint="eastAsia" w:ascii="仿宋" w:hAnsi="仿宋" w:eastAsia="仿宋" w:cs="仿宋"/>
          <w:b w:val="0"/>
          <w:i w:val="0"/>
          <w:caps w:val="0"/>
          <w:color w:val="auto"/>
          <w:spacing w:val="0"/>
          <w:w w:val="100"/>
          <w:sz w:val="32"/>
          <w:szCs w:val="32"/>
          <w:shd w:val="clear" w:color="auto" w:fill="FFFFFF"/>
        </w:rPr>
        <w:t>农牧业人口</w:t>
      </w:r>
      <w:r>
        <w:rPr>
          <w:rFonts w:hint="eastAsia" w:ascii="仿宋" w:hAnsi="仿宋" w:eastAsia="仿宋" w:cs="仿宋"/>
          <w:b w:val="0"/>
          <w:i w:val="0"/>
          <w:caps w:val="0"/>
          <w:color w:val="auto"/>
          <w:spacing w:val="0"/>
          <w:w w:val="100"/>
          <w:sz w:val="32"/>
          <w:szCs w:val="32"/>
          <w:shd w:val="clear" w:color="auto" w:fill="FFFFFF"/>
          <w:lang w:val="en-US" w:eastAsia="zh-CN"/>
        </w:rPr>
        <w:t>8</w:t>
      </w:r>
      <w:r>
        <w:rPr>
          <w:rFonts w:hint="eastAsia" w:ascii="仿宋" w:hAnsi="仿宋" w:eastAsia="仿宋" w:cs="仿宋"/>
          <w:b w:val="0"/>
          <w:i w:val="0"/>
          <w:caps w:val="0"/>
          <w:color w:val="auto"/>
          <w:spacing w:val="0"/>
          <w:w w:val="100"/>
          <w:sz w:val="32"/>
          <w:szCs w:val="32"/>
          <w:shd w:val="clear" w:color="auto" w:fill="FFFFFF"/>
        </w:rPr>
        <w:t>%以上或</w:t>
      </w:r>
      <w:r>
        <w:rPr>
          <w:rFonts w:hint="eastAsia" w:ascii="仿宋" w:hAnsi="仿宋" w:eastAsia="仿宋" w:cs="仿宋"/>
          <w:b w:val="0"/>
          <w:i w:val="0"/>
          <w:caps w:val="0"/>
          <w:color w:val="auto"/>
          <w:spacing w:val="0"/>
          <w:w w:val="100"/>
          <w:sz w:val="32"/>
          <w:szCs w:val="32"/>
          <w:shd w:val="clear" w:color="auto" w:fill="FFFFFF"/>
          <w:lang w:val="en-US" w:eastAsia="zh-CN"/>
        </w:rPr>
        <w:t>7</w:t>
      </w:r>
      <w:r>
        <w:rPr>
          <w:rFonts w:hint="eastAsia" w:ascii="仿宋" w:hAnsi="仿宋" w:eastAsia="仿宋" w:cs="仿宋"/>
          <w:b w:val="0"/>
          <w:i w:val="0"/>
          <w:caps w:val="0"/>
          <w:color w:val="auto"/>
          <w:spacing w:val="0"/>
          <w:w w:val="100"/>
          <w:sz w:val="32"/>
          <w:szCs w:val="32"/>
          <w:shd w:val="clear" w:color="auto" w:fill="FFFFFF"/>
        </w:rPr>
        <w:t>万人以上；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shd w:val="clear" w:color="auto" w:fill="FFFFFF"/>
        </w:rPr>
        <w:t>　　（5）灾害造成群众生产生活资料遭受重大损失、短期内失去收入来源、社会关注度较高；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b w:val="0"/>
          <w:i w:val="0"/>
          <w:caps w:val="0"/>
          <w:color w:val="auto"/>
          <w:spacing w:val="0"/>
          <w:w w:val="100"/>
          <w:sz w:val="32"/>
          <w:szCs w:val="32"/>
          <w:shd w:val="clear" w:color="auto" w:fill="FFFFFF"/>
        </w:rPr>
        <w:t>　　（6）符合其他自然灾害专项预案</w:t>
      </w:r>
      <w:r>
        <w:rPr>
          <w:rFonts w:hint="eastAsia" w:ascii="仿宋" w:hAnsi="仿宋" w:eastAsia="仿宋" w:cs="仿宋"/>
          <w:sz w:val="32"/>
          <w:szCs w:val="32"/>
        </w:rPr>
        <w:t>I</w:t>
      </w:r>
      <w:r>
        <w:rPr>
          <w:rFonts w:hint="eastAsia" w:ascii="仿宋" w:hAnsi="仿宋" w:eastAsia="仿宋" w:cs="仿宋"/>
          <w:b w:val="0"/>
          <w:i w:val="0"/>
          <w:caps w:val="0"/>
          <w:color w:val="auto"/>
          <w:spacing w:val="0"/>
          <w:w w:val="100"/>
          <w:sz w:val="32"/>
          <w:szCs w:val="32"/>
          <w:shd w:val="clear" w:color="auto" w:fill="FFFFFF"/>
        </w:rPr>
        <w:t>级响应启动条件的情形。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　　</w:t>
      </w:r>
      <w:bookmarkStart w:id="15" w:name="_Toc16852"/>
      <w:r>
        <w:rPr>
          <w:rFonts w:hint="eastAsia" w:ascii="仿宋" w:hAnsi="仿宋" w:eastAsia="仿宋" w:cs="仿宋"/>
          <w:b/>
          <w:bCs/>
          <w:sz w:val="32"/>
          <w:szCs w:val="32"/>
        </w:rPr>
        <w:t>5.1.2</w:t>
      </w:r>
      <w:r>
        <w:rPr>
          <w:rFonts w:hint="eastAsia" w:ascii="仿宋" w:hAnsi="仿宋" w:eastAsia="仿宋" w:cs="仿宋"/>
          <w:sz w:val="32"/>
          <w:szCs w:val="32"/>
        </w:rPr>
        <w:t xml:space="preserve"> 启动程序</w:t>
      </w:r>
      <w:bookmarkEnd w:id="15"/>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灾害发生后，</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经分析评估，认定灾情达到启动标准，经</w:t>
      </w:r>
      <w:r>
        <w:rPr>
          <w:rFonts w:hint="eastAsia" w:ascii="仿宋" w:hAnsi="仿宋" w:eastAsia="仿宋" w:cs="仿宋"/>
          <w:sz w:val="32"/>
          <w:szCs w:val="32"/>
          <w:lang w:eastAsia="zh-CN"/>
        </w:rPr>
        <w:t>市</w:t>
      </w:r>
      <w:r>
        <w:rPr>
          <w:rFonts w:hint="eastAsia" w:ascii="仿宋" w:hAnsi="仿宋" w:eastAsia="仿宋" w:cs="仿宋"/>
          <w:sz w:val="32"/>
          <w:szCs w:val="32"/>
        </w:rPr>
        <w:t>减灾委副主任审核同意，报请</w:t>
      </w:r>
      <w:r>
        <w:rPr>
          <w:rFonts w:hint="eastAsia" w:ascii="仿宋" w:hAnsi="仿宋" w:eastAsia="仿宋" w:cs="仿宋"/>
          <w:sz w:val="32"/>
          <w:szCs w:val="32"/>
          <w:lang w:eastAsia="zh-CN"/>
        </w:rPr>
        <w:t>市</w:t>
      </w:r>
      <w:r>
        <w:rPr>
          <w:rFonts w:hint="eastAsia" w:ascii="仿宋" w:hAnsi="仿宋" w:eastAsia="仿宋" w:cs="仿宋"/>
          <w:sz w:val="32"/>
          <w:szCs w:val="32"/>
        </w:rPr>
        <w:t>减灾委主任决定启动I级应急响应。</w:t>
      </w:r>
      <w:r>
        <w:rPr>
          <w:rFonts w:hint="eastAsia" w:ascii="仿宋" w:hAnsi="仿宋" w:eastAsia="仿宋" w:cs="仿宋"/>
          <w:sz w:val="32"/>
          <w:szCs w:val="32"/>
          <w:lang w:eastAsia="zh-CN"/>
        </w:rPr>
        <w:t>市应急管理局</w:t>
      </w:r>
      <w:r>
        <w:rPr>
          <w:rFonts w:hint="eastAsia" w:ascii="仿宋" w:hAnsi="仿宋" w:eastAsia="仿宋" w:cs="仿宋"/>
          <w:sz w:val="32"/>
          <w:szCs w:val="32"/>
        </w:rPr>
        <w:t>按程序以</w:t>
      </w:r>
      <w:r>
        <w:rPr>
          <w:rFonts w:hint="eastAsia" w:ascii="仿宋" w:hAnsi="仿宋" w:eastAsia="仿宋" w:cs="仿宋"/>
          <w:sz w:val="32"/>
          <w:szCs w:val="32"/>
          <w:lang w:eastAsia="zh-CN"/>
        </w:rPr>
        <w:t>市</w:t>
      </w:r>
      <w:r>
        <w:rPr>
          <w:rFonts w:hint="eastAsia" w:ascii="仿宋" w:hAnsi="仿宋" w:eastAsia="仿宋" w:cs="仿宋"/>
          <w:sz w:val="32"/>
          <w:szCs w:val="32"/>
        </w:rPr>
        <w:t>减灾委名义下发启动响应的通知，并向</w:t>
      </w:r>
      <w:r>
        <w:rPr>
          <w:rFonts w:hint="eastAsia" w:ascii="仿宋" w:hAnsi="仿宋" w:eastAsia="仿宋" w:cs="仿宋"/>
          <w:sz w:val="32"/>
          <w:szCs w:val="32"/>
          <w:lang w:eastAsia="zh-CN"/>
        </w:rPr>
        <w:t>市</w:t>
      </w:r>
      <w:r>
        <w:rPr>
          <w:rFonts w:hint="eastAsia" w:ascii="仿宋" w:hAnsi="仿宋" w:eastAsia="仿宋" w:cs="仿宋"/>
          <w:sz w:val="32"/>
          <w:szCs w:val="32"/>
        </w:rPr>
        <w:t>委、</w:t>
      </w:r>
      <w:r>
        <w:rPr>
          <w:rFonts w:hint="eastAsia" w:ascii="仿宋" w:hAnsi="仿宋" w:eastAsia="仿宋" w:cs="仿宋"/>
          <w:sz w:val="32"/>
          <w:szCs w:val="32"/>
          <w:lang w:eastAsia="zh-CN"/>
        </w:rPr>
        <w:t>市</w:t>
      </w:r>
      <w:r>
        <w:rPr>
          <w:rFonts w:hint="eastAsia" w:ascii="仿宋" w:hAnsi="仿宋" w:eastAsia="仿宋" w:cs="仿宋"/>
          <w:sz w:val="32"/>
          <w:szCs w:val="32"/>
        </w:rPr>
        <w:t>政府报告。同时向</w:t>
      </w:r>
      <w:r>
        <w:rPr>
          <w:rFonts w:hint="eastAsia" w:ascii="仿宋" w:hAnsi="仿宋" w:eastAsia="仿宋" w:cs="仿宋"/>
          <w:sz w:val="32"/>
          <w:szCs w:val="32"/>
          <w:lang w:eastAsia="zh-CN"/>
        </w:rPr>
        <w:t>佳木斯市</w:t>
      </w:r>
      <w:r>
        <w:rPr>
          <w:rFonts w:hint="eastAsia" w:ascii="仿宋" w:hAnsi="仿宋" w:eastAsia="仿宋" w:cs="仿宋"/>
          <w:sz w:val="32"/>
          <w:szCs w:val="32"/>
        </w:rPr>
        <w:t>减灾委员会、应急管理</w:t>
      </w:r>
      <w:r>
        <w:rPr>
          <w:rFonts w:hint="eastAsia" w:ascii="仿宋" w:hAnsi="仿宋" w:eastAsia="仿宋" w:cs="仿宋"/>
          <w:sz w:val="32"/>
          <w:szCs w:val="32"/>
          <w:lang w:eastAsia="zh-CN"/>
        </w:rPr>
        <w:t>局</w:t>
      </w:r>
      <w:r>
        <w:rPr>
          <w:rFonts w:hint="eastAsia" w:ascii="仿宋" w:hAnsi="仿宋" w:eastAsia="仿宋" w:cs="仿宋"/>
          <w:sz w:val="32"/>
          <w:szCs w:val="32"/>
        </w:rPr>
        <w:t>报告，请求针对我</w:t>
      </w:r>
      <w:r>
        <w:rPr>
          <w:rFonts w:hint="eastAsia" w:ascii="仿宋" w:hAnsi="仿宋" w:eastAsia="仿宋" w:cs="仿宋"/>
          <w:sz w:val="32"/>
          <w:szCs w:val="32"/>
          <w:lang w:eastAsia="zh-CN"/>
        </w:rPr>
        <w:t>市</w:t>
      </w:r>
      <w:r>
        <w:rPr>
          <w:rFonts w:hint="eastAsia" w:ascii="仿宋" w:hAnsi="仿宋" w:eastAsia="仿宋" w:cs="仿宋"/>
          <w:sz w:val="32"/>
          <w:szCs w:val="32"/>
        </w:rPr>
        <w:t>灾情启动救助应急响应。</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　　</w:t>
      </w:r>
      <w:bookmarkStart w:id="16" w:name="_Toc945"/>
      <w:r>
        <w:rPr>
          <w:rFonts w:hint="eastAsia" w:ascii="仿宋" w:hAnsi="仿宋" w:eastAsia="仿宋" w:cs="仿宋"/>
          <w:b/>
          <w:bCs/>
          <w:sz w:val="32"/>
          <w:szCs w:val="32"/>
        </w:rPr>
        <w:t>5.1.3</w:t>
      </w:r>
      <w:r>
        <w:rPr>
          <w:rFonts w:hint="eastAsia" w:ascii="仿宋" w:hAnsi="仿宋" w:eastAsia="仿宋" w:cs="仿宋"/>
          <w:sz w:val="32"/>
          <w:szCs w:val="32"/>
        </w:rPr>
        <w:t xml:space="preserve"> 响应措施</w:t>
      </w:r>
      <w:bookmarkEnd w:id="16"/>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市</w:t>
      </w:r>
      <w:r>
        <w:rPr>
          <w:rFonts w:hint="eastAsia" w:ascii="仿宋" w:hAnsi="仿宋" w:eastAsia="仿宋" w:cs="仿宋"/>
          <w:sz w:val="32"/>
          <w:szCs w:val="32"/>
        </w:rPr>
        <w:t>减灾委主任统一组织、领导、协调</w:t>
      </w:r>
      <w:r>
        <w:rPr>
          <w:rFonts w:hint="eastAsia" w:ascii="仿宋" w:hAnsi="仿宋" w:eastAsia="仿宋" w:cs="仿宋"/>
          <w:sz w:val="32"/>
          <w:szCs w:val="32"/>
          <w:lang w:eastAsia="zh-CN"/>
        </w:rPr>
        <w:t>各</w:t>
      </w:r>
      <w:r>
        <w:rPr>
          <w:rFonts w:hint="eastAsia" w:ascii="仿宋" w:hAnsi="仿宋" w:eastAsia="仿宋" w:cs="仿宋"/>
          <w:sz w:val="32"/>
          <w:szCs w:val="32"/>
        </w:rPr>
        <w:t>级层面自然灾害救助工作，指导支持受灾</w:t>
      </w:r>
      <w:r>
        <w:rPr>
          <w:rFonts w:hint="eastAsia" w:ascii="仿宋" w:hAnsi="仿宋" w:eastAsia="仿宋" w:cs="仿宋"/>
          <w:sz w:val="32"/>
          <w:szCs w:val="32"/>
          <w:lang w:eastAsia="zh-CN"/>
        </w:rPr>
        <w:t>地区</w:t>
      </w:r>
      <w:r>
        <w:rPr>
          <w:rFonts w:hint="eastAsia" w:ascii="仿宋" w:hAnsi="仿宋" w:eastAsia="仿宋" w:cs="仿宋"/>
          <w:sz w:val="32"/>
          <w:szCs w:val="32"/>
        </w:rPr>
        <w:t>自然灾害救助工作，</w:t>
      </w:r>
      <w:r>
        <w:rPr>
          <w:rFonts w:hint="eastAsia" w:ascii="仿宋" w:hAnsi="仿宋" w:eastAsia="仿宋" w:cs="仿宋"/>
          <w:sz w:val="32"/>
          <w:szCs w:val="32"/>
          <w:lang w:eastAsia="zh-CN"/>
        </w:rPr>
        <w:t>市</w:t>
      </w:r>
      <w:r>
        <w:rPr>
          <w:rFonts w:hint="eastAsia" w:ascii="仿宋" w:hAnsi="仿宋" w:eastAsia="仿宋" w:cs="仿宋"/>
          <w:sz w:val="32"/>
          <w:szCs w:val="32"/>
        </w:rPr>
        <w:t>减灾委及其成员单位视情采取以下措施：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eastAsia="zh-CN"/>
        </w:rPr>
        <w:t>市</w:t>
      </w:r>
      <w:r>
        <w:rPr>
          <w:rFonts w:hint="eastAsia" w:ascii="仿宋" w:hAnsi="仿宋" w:eastAsia="仿宋" w:cs="仿宋"/>
          <w:sz w:val="32"/>
          <w:szCs w:val="32"/>
        </w:rPr>
        <w:t>减灾委主任主持或委托副主任主持召开灾情和救灾工作会商会议，</w:t>
      </w:r>
      <w:r>
        <w:rPr>
          <w:rFonts w:hint="eastAsia" w:ascii="仿宋" w:hAnsi="仿宋" w:eastAsia="仿宋" w:cs="仿宋"/>
          <w:sz w:val="32"/>
          <w:szCs w:val="32"/>
          <w:lang w:eastAsia="zh-CN"/>
        </w:rPr>
        <w:t>市</w:t>
      </w:r>
      <w:r>
        <w:rPr>
          <w:rFonts w:hint="eastAsia" w:ascii="仿宋" w:hAnsi="仿宋" w:eastAsia="仿宋" w:cs="仿宋"/>
          <w:sz w:val="32"/>
          <w:szCs w:val="32"/>
        </w:rPr>
        <w:t>减灾委各成员单位、专家委员会及有关受灾</w:t>
      </w:r>
      <w:r>
        <w:rPr>
          <w:rFonts w:hint="eastAsia" w:ascii="仿宋" w:hAnsi="仿宋" w:eastAsia="仿宋" w:cs="仿宋"/>
          <w:sz w:val="32"/>
          <w:szCs w:val="32"/>
          <w:lang w:eastAsia="zh-CN"/>
        </w:rPr>
        <w:t>地区</w:t>
      </w:r>
      <w:r>
        <w:rPr>
          <w:rFonts w:hint="eastAsia" w:ascii="仿宋" w:hAnsi="仿宋" w:eastAsia="仿宋" w:cs="仿宋"/>
          <w:sz w:val="32"/>
          <w:szCs w:val="32"/>
        </w:rPr>
        <w:t>参加，对指导支持灾区减灾救灾重大事项作出决定。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（2）</w:t>
      </w:r>
      <w:r>
        <w:rPr>
          <w:rFonts w:hint="eastAsia" w:ascii="仿宋" w:hAnsi="仿宋" w:eastAsia="仿宋" w:cs="仿宋"/>
          <w:sz w:val="32"/>
          <w:szCs w:val="32"/>
          <w:lang w:eastAsia="zh-CN"/>
        </w:rPr>
        <w:t>市</w:t>
      </w:r>
      <w:r>
        <w:rPr>
          <w:rFonts w:hint="eastAsia" w:ascii="仿宋" w:hAnsi="仿宋" w:eastAsia="仿宋" w:cs="仿宋"/>
          <w:sz w:val="32"/>
          <w:szCs w:val="32"/>
        </w:rPr>
        <w:t>减灾委主任率领或指定</w:t>
      </w:r>
      <w:r>
        <w:rPr>
          <w:rFonts w:hint="eastAsia" w:ascii="仿宋" w:hAnsi="仿宋" w:eastAsia="仿宋" w:cs="仿宋"/>
          <w:sz w:val="32"/>
          <w:szCs w:val="32"/>
          <w:lang w:eastAsia="zh-CN"/>
        </w:rPr>
        <w:t>市</w:t>
      </w:r>
      <w:r>
        <w:rPr>
          <w:rFonts w:hint="eastAsia" w:ascii="仿宋" w:hAnsi="仿宋" w:eastAsia="仿宋" w:cs="仿宋"/>
          <w:sz w:val="32"/>
          <w:szCs w:val="32"/>
        </w:rPr>
        <w:t>减灾委副主任率领减灾委有关部门赴灾区指导自然灾害救助工作，</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主要负责同志根据灾情发展和</w:t>
      </w:r>
      <w:r>
        <w:rPr>
          <w:rFonts w:hint="eastAsia" w:ascii="仿宋" w:hAnsi="仿宋" w:eastAsia="仿宋" w:cs="仿宋"/>
          <w:sz w:val="32"/>
          <w:szCs w:val="32"/>
          <w:lang w:eastAsia="zh-CN"/>
        </w:rPr>
        <w:t>市</w:t>
      </w:r>
      <w:r>
        <w:rPr>
          <w:rFonts w:hint="eastAsia" w:ascii="仿宋" w:hAnsi="仿宋" w:eastAsia="仿宋" w:cs="仿宋"/>
          <w:sz w:val="32"/>
          <w:szCs w:val="32"/>
        </w:rPr>
        <w:t>委、</w:t>
      </w:r>
      <w:r>
        <w:rPr>
          <w:rFonts w:hint="eastAsia" w:ascii="仿宋" w:hAnsi="仿宋" w:eastAsia="仿宋" w:cs="仿宋"/>
          <w:sz w:val="32"/>
          <w:szCs w:val="32"/>
          <w:lang w:eastAsia="zh-CN"/>
        </w:rPr>
        <w:t>市</w:t>
      </w:r>
      <w:r>
        <w:rPr>
          <w:rFonts w:hint="eastAsia" w:ascii="仿宋" w:hAnsi="仿宋" w:eastAsia="仿宋" w:cs="仿宋"/>
          <w:sz w:val="32"/>
          <w:szCs w:val="32"/>
        </w:rPr>
        <w:t>政府领导同志指示批示，率有关部门或派出负责同志带队的先期工作组赴灾区指导自然灾害救助工作。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（3）</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及时掌握灾情和救灾工作动态信息，组织灾情会商，按照有关规定统一发布灾情，及时发布灾区需求。</w:t>
      </w:r>
      <w:r>
        <w:rPr>
          <w:rFonts w:hint="eastAsia" w:ascii="仿宋" w:hAnsi="仿宋" w:eastAsia="仿宋" w:cs="仿宋"/>
          <w:sz w:val="32"/>
          <w:szCs w:val="32"/>
          <w:lang w:eastAsia="zh-CN"/>
        </w:rPr>
        <w:t>市</w:t>
      </w:r>
      <w:r>
        <w:rPr>
          <w:rFonts w:hint="eastAsia" w:ascii="仿宋" w:hAnsi="仿宋" w:eastAsia="仿宋" w:cs="仿宋"/>
          <w:sz w:val="32"/>
          <w:szCs w:val="32"/>
        </w:rPr>
        <w:t>减灾委有关成员单位做好灾情、灾区需求及救灾工作动态等信息共享，每日向</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通报有关情况。必要时，</w:t>
      </w:r>
      <w:r>
        <w:rPr>
          <w:rFonts w:hint="eastAsia" w:ascii="仿宋" w:hAnsi="仿宋" w:eastAsia="仿宋" w:cs="仿宋"/>
          <w:sz w:val="32"/>
          <w:szCs w:val="32"/>
          <w:lang w:eastAsia="zh-CN"/>
        </w:rPr>
        <w:t>市</w:t>
      </w:r>
      <w:r>
        <w:rPr>
          <w:rFonts w:hint="eastAsia" w:ascii="仿宋" w:hAnsi="仿宋" w:eastAsia="仿宋" w:cs="仿宋"/>
          <w:sz w:val="32"/>
          <w:szCs w:val="32"/>
        </w:rPr>
        <w:t>减灾委专家委员会组织专家进行实时灾情、灾情发展趋势及灾区需求评估。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（4）根据</w:t>
      </w:r>
      <w:r>
        <w:rPr>
          <w:rFonts w:hint="eastAsia" w:ascii="仿宋" w:hAnsi="仿宋" w:eastAsia="仿宋" w:cs="仿宋"/>
          <w:sz w:val="32"/>
          <w:szCs w:val="32"/>
          <w:lang w:eastAsia="zh-CN"/>
        </w:rPr>
        <w:t>各镇、街道办</w:t>
      </w:r>
      <w:r>
        <w:rPr>
          <w:rFonts w:hint="eastAsia" w:ascii="仿宋" w:hAnsi="仿宋" w:eastAsia="仿宋" w:cs="仿宋"/>
          <w:sz w:val="32"/>
          <w:szCs w:val="32"/>
        </w:rPr>
        <w:t>申请和有关部门对灾情的核定情况，经</w:t>
      </w:r>
      <w:r>
        <w:rPr>
          <w:rFonts w:hint="eastAsia" w:ascii="仿宋" w:hAnsi="仿宋" w:eastAsia="仿宋" w:cs="仿宋"/>
          <w:sz w:val="32"/>
          <w:szCs w:val="32"/>
          <w:lang w:eastAsia="zh-CN"/>
        </w:rPr>
        <w:t>市</w:t>
      </w:r>
      <w:r>
        <w:rPr>
          <w:rFonts w:hint="eastAsia" w:ascii="仿宋" w:hAnsi="仿宋" w:eastAsia="仿宋" w:cs="仿宋"/>
          <w:sz w:val="32"/>
          <w:szCs w:val="32"/>
        </w:rPr>
        <w:t>政府批准，</w:t>
      </w:r>
      <w:r>
        <w:rPr>
          <w:rFonts w:hint="eastAsia" w:ascii="仿宋" w:hAnsi="仿宋" w:eastAsia="仿宋" w:cs="仿宋"/>
          <w:sz w:val="32"/>
          <w:szCs w:val="32"/>
          <w:lang w:eastAsia="zh-CN"/>
        </w:rPr>
        <w:t>市</w:t>
      </w:r>
      <w:r>
        <w:rPr>
          <w:rFonts w:hint="eastAsia" w:ascii="仿宋" w:hAnsi="仿宋" w:eastAsia="仿宋" w:cs="仿宋"/>
          <w:sz w:val="32"/>
          <w:szCs w:val="32"/>
        </w:rPr>
        <w:t>财政</w:t>
      </w:r>
      <w:r>
        <w:rPr>
          <w:rFonts w:hint="eastAsia" w:ascii="仿宋" w:hAnsi="仿宋" w:eastAsia="仿宋" w:cs="仿宋"/>
          <w:sz w:val="32"/>
          <w:szCs w:val="32"/>
          <w:lang w:eastAsia="zh-CN"/>
        </w:rPr>
        <w:t>局</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及时下拨自然灾害生活补助资金。</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向灾区紧急调拨生活类救灾物资，指导、监督基层救灾应急措施落实和救灾款物发放；</w:t>
      </w:r>
      <w:r>
        <w:rPr>
          <w:rFonts w:hint="eastAsia" w:ascii="仿宋" w:hAnsi="仿宋" w:eastAsia="仿宋" w:cs="仿宋"/>
          <w:sz w:val="32"/>
          <w:szCs w:val="32"/>
          <w:lang w:eastAsia="zh-CN"/>
        </w:rPr>
        <w:t>市</w:t>
      </w:r>
      <w:r>
        <w:rPr>
          <w:rFonts w:hint="eastAsia" w:ascii="仿宋" w:hAnsi="仿宋" w:eastAsia="仿宋" w:cs="仿宋"/>
          <w:sz w:val="32"/>
          <w:szCs w:val="32"/>
        </w:rPr>
        <w:t>交通运输</w:t>
      </w:r>
      <w:r>
        <w:rPr>
          <w:rFonts w:hint="eastAsia" w:ascii="仿宋" w:hAnsi="仿宋" w:eastAsia="仿宋" w:cs="仿宋"/>
          <w:sz w:val="32"/>
          <w:szCs w:val="32"/>
          <w:lang w:eastAsia="zh-CN"/>
        </w:rPr>
        <w:t>局</w:t>
      </w:r>
      <w:r>
        <w:rPr>
          <w:rFonts w:hint="eastAsia" w:ascii="仿宋" w:hAnsi="仿宋" w:eastAsia="仿宋" w:cs="仿宋"/>
          <w:sz w:val="32"/>
          <w:szCs w:val="32"/>
        </w:rPr>
        <w:t>协调指导开展救灾物资、人员运输工作。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（5）</w:t>
      </w:r>
      <w:r>
        <w:rPr>
          <w:rFonts w:hint="eastAsia" w:ascii="仿宋" w:hAnsi="仿宋" w:eastAsia="仿宋" w:cs="仿宋"/>
          <w:sz w:val="32"/>
          <w:szCs w:val="32"/>
          <w:lang w:eastAsia="zh-CN"/>
        </w:rPr>
        <w:t>市</w:t>
      </w:r>
      <w:r>
        <w:rPr>
          <w:rFonts w:hint="eastAsia" w:ascii="仿宋" w:hAnsi="仿宋" w:eastAsia="仿宋" w:cs="仿宋"/>
          <w:sz w:val="32"/>
          <w:szCs w:val="32"/>
        </w:rPr>
        <w:t>公安</w:t>
      </w:r>
      <w:r>
        <w:rPr>
          <w:rFonts w:hint="eastAsia" w:ascii="仿宋" w:hAnsi="仿宋" w:eastAsia="仿宋" w:cs="仿宋"/>
          <w:sz w:val="32"/>
          <w:szCs w:val="32"/>
          <w:lang w:eastAsia="zh-CN"/>
        </w:rPr>
        <w:t>局</w:t>
      </w:r>
      <w:r>
        <w:rPr>
          <w:rFonts w:hint="eastAsia" w:ascii="仿宋" w:hAnsi="仿宋" w:eastAsia="仿宋" w:cs="仿宋"/>
          <w:sz w:val="32"/>
          <w:szCs w:val="32"/>
        </w:rPr>
        <w:t>加强灾区社会治安和道路交通应急管理，协助组织灾区群众紧急转移。</w:t>
      </w:r>
      <w:r>
        <w:rPr>
          <w:rFonts w:hint="eastAsia" w:ascii="仿宋" w:hAnsi="仿宋" w:eastAsia="仿宋" w:cs="仿宋"/>
          <w:sz w:val="32"/>
          <w:szCs w:val="32"/>
          <w:lang w:eastAsia="zh-CN"/>
        </w:rPr>
        <w:t>武装部</w:t>
      </w:r>
      <w:r>
        <w:rPr>
          <w:rFonts w:hint="eastAsia" w:ascii="仿宋" w:hAnsi="仿宋" w:eastAsia="仿宋" w:cs="仿宋"/>
          <w:sz w:val="32"/>
          <w:szCs w:val="32"/>
        </w:rPr>
        <w:t>根据有关部门和</w:t>
      </w:r>
      <w:r>
        <w:rPr>
          <w:rFonts w:hint="eastAsia" w:ascii="仿宋" w:hAnsi="仿宋" w:eastAsia="仿宋" w:cs="仿宋"/>
          <w:sz w:val="32"/>
          <w:szCs w:val="32"/>
          <w:lang w:eastAsia="zh-CN"/>
        </w:rPr>
        <w:t>各镇</w:t>
      </w:r>
      <w:r>
        <w:rPr>
          <w:rFonts w:hint="eastAsia" w:ascii="仿宋" w:hAnsi="仿宋" w:eastAsia="仿宋" w:cs="仿宋"/>
          <w:sz w:val="32"/>
          <w:szCs w:val="32"/>
        </w:rPr>
        <w:t>政府请求，组织协调民兵、预备役部队参加救灾，必要时协助</w:t>
      </w:r>
      <w:r>
        <w:rPr>
          <w:rFonts w:hint="eastAsia" w:ascii="仿宋" w:hAnsi="仿宋" w:eastAsia="仿宋" w:cs="仿宋"/>
          <w:sz w:val="32"/>
          <w:szCs w:val="32"/>
          <w:lang w:eastAsia="zh-CN"/>
        </w:rPr>
        <w:t>各镇</w:t>
      </w:r>
      <w:r>
        <w:rPr>
          <w:rFonts w:hint="eastAsia" w:ascii="仿宋" w:hAnsi="仿宋" w:eastAsia="仿宋" w:cs="仿宋"/>
          <w:sz w:val="32"/>
          <w:szCs w:val="32"/>
        </w:rPr>
        <w:t>政府运送、发放救灾物资。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（6）</w:t>
      </w:r>
      <w:r>
        <w:rPr>
          <w:rFonts w:hint="eastAsia" w:ascii="仿宋" w:hAnsi="仿宋" w:eastAsia="仿宋" w:cs="仿宋"/>
          <w:sz w:val="32"/>
          <w:szCs w:val="32"/>
          <w:lang w:eastAsia="zh-CN"/>
        </w:rPr>
        <w:t>市</w:t>
      </w:r>
      <w:r>
        <w:rPr>
          <w:rFonts w:hint="eastAsia" w:ascii="仿宋" w:hAnsi="仿宋" w:eastAsia="仿宋" w:cs="仿宋"/>
          <w:sz w:val="32"/>
          <w:szCs w:val="32"/>
        </w:rPr>
        <w:t>发改</w:t>
      </w:r>
      <w:r>
        <w:rPr>
          <w:rFonts w:hint="eastAsia" w:ascii="仿宋" w:hAnsi="仿宋" w:eastAsia="仿宋" w:cs="仿宋"/>
          <w:sz w:val="32"/>
          <w:szCs w:val="32"/>
          <w:lang w:eastAsia="zh-CN"/>
        </w:rPr>
        <w:t>局</w:t>
      </w:r>
      <w:r>
        <w:rPr>
          <w:rFonts w:hint="eastAsia" w:ascii="仿宋" w:hAnsi="仿宋" w:eastAsia="仿宋" w:cs="仿宋"/>
          <w:sz w:val="32"/>
          <w:szCs w:val="32"/>
        </w:rPr>
        <w:t>、市场监管局、农业农村</w:t>
      </w:r>
      <w:r>
        <w:rPr>
          <w:rFonts w:hint="eastAsia" w:ascii="仿宋" w:hAnsi="仿宋" w:eastAsia="仿宋" w:cs="仿宋"/>
          <w:sz w:val="32"/>
          <w:szCs w:val="32"/>
          <w:lang w:eastAsia="zh-CN"/>
        </w:rPr>
        <w:t>局</w:t>
      </w:r>
      <w:r>
        <w:rPr>
          <w:rFonts w:hint="eastAsia" w:ascii="仿宋" w:hAnsi="仿宋" w:eastAsia="仿宋" w:cs="仿宋"/>
          <w:sz w:val="32"/>
          <w:szCs w:val="32"/>
        </w:rPr>
        <w:t>、商务</w:t>
      </w:r>
      <w:r>
        <w:rPr>
          <w:rFonts w:hint="eastAsia" w:ascii="仿宋" w:hAnsi="仿宋" w:eastAsia="仿宋" w:cs="仿宋"/>
          <w:sz w:val="32"/>
          <w:szCs w:val="32"/>
          <w:lang w:eastAsia="zh-CN"/>
        </w:rPr>
        <w:t>局</w:t>
      </w:r>
      <w:r>
        <w:rPr>
          <w:rFonts w:hint="eastAsia" w:ascii="仿宋" w:hAnsi="仿宋" w:eastAsia="仿宋" w:cs="仿宋"/>
          <w:sz w:val="32"/>
          <w:szCs w:val="32"/>
        </w:rPr>
        <w:t>、粮食局保障市场供应和价格稳定。</w:t>
      </w:r>
      <w:r>
        <w:rPr>
          <w:rFonts w:hint="eastAsia" w:ascii="仿宋" w:hAnsi="仿宋" w:eastAsia="仿宋" w:cs="仿宋"/>
          <w:sz w:val="32"/>
          <w:szCs w:val="32"/>
          <w:lang w:eastAsia="zh-CN"/>
        </w:rPr>
        <w:t>市</w:t>
      </w:r>
      <w:r>
        <w:rPr>
          <w:rFonts w:hint="eastAsia" w:ascii="仿宋" w:hAnsi="仿宋" w:eastAsia="仿宋" w:cs="仿宋"/>
          <w:sz w:val="32"/>
          <w:szCs w:val="32"/>
        </w:rPr>
        <w:t>工信</w:t>
      </w:r>
      <w:r>
        <w:rPr>
          <w:rFonts w:hint="eastAsia" w:ascii="仿宋" w:hAnsi="仿宋" w:eastAsia="仿宋" w:cs="仿宋"/>
          <w:sz w:val="32"/>
          <w:szCs w:val="32"/>
          <w:lang w:eastAsia="zh-CN"/>
        </w:rPr>
        <w:t>局</w:t>
      </w:r>
      <w:r>
        <w:rPr>
          <w:rFonts w:hint="eastAsia" w:ascii="仿宋" w:hAnsi="仿宋" w:eastAsia="仿宋" w:cs="仿宋"/>
          <w:sz w:val="32"/>
          <w:szCs w:val="32"/>
        </w:rPr>
        <w:t>组织基础电信运营企业做好应急通信保障工作</w:t>
      </w:r>
      <w:r>
        <w:rPr>
          <w:rFonts w:hint="eastAsia" w:ascii="仿宋" w:hAnsi="仿宋" w:eastAsia="仿宋" w:cs="仿宋"/>
          <w:sz w:val="32"/>
          <w:szCs w:val="32"/>
          <w:lang w:eastAsia="zh-CN"/>
        </w:rPr>
        <w:t>，</w:t>
      </w:r>
      <w:r>
        <w:rPr>
          <w:rFonts w:hint="eastAsia" w:ascii="仿宋" w:hAnsi="仿宋" w:eastAsia="仿宋" w:cs="仿宋"/>
          <w:sz w:val="32"/>
          <w:szCs w:val="32"/>
        </w:rPr>
        <w:t>组织协调救灾装备、防护和消杀用品、医药等生产供应工作</w:t>
      </w:r>
      <w:r>
        <w:rPr>
          <w:rFonts w:hint="eastAsia" w:ascii="仿宋" w:hAnsi="仿宋" w:eastAsia="仿宋" w:cs="仿宋"/>
          <w:sz w:val="32"/>
          <w:szCs w:val="32"/>
          <w:lang w:eastAsia="zh-CN"/>
        </w:rPr>
        <w:t>，协调适用于灾区救灾的科技成果支持救灾工作</w:t>
      </w:r>
      <w:r>
        <w:rPr>
          <w:rFonts w:hint="eastAsia" w:ascii="仿宋" w:hAnsi="仿宋" w:eastAsia="仿宋" w:cs="仿宋"/>
          <w:sz w:val="32"/>
          <w:szCs w:val="32"/>
        </w:rPr>
        <w:t>。</w:t>
      </w:r>
      <w:r>
        <w:rPr>
          <w:rFonts w:hint="eastAsia" w:ascii="仿宋" w:hAnsi="仿宋" w:eastAsia="仿宋" w:cs="仿宋"/>
          <w:sz w:val="32"/>
          <w:szCs w:val="32"/>
          <w:lang w:eastAsia="zh-CN"/>
        </w:rPr>
        <w:t>市</w:t>
      </w:r>
      <w:r>
        <w:rPr>
          <w:rFonts w:hint="eastAsia" w:ascii="仿宋" w:hAnsi="仿宋" w:eastAsia="仿宋" w:cs="仿宋"/>
          <w:sz w:val="32"/>
          <w:szCs w:val="32"/>
        </w:rPr>
        <w:t>住建</w:t>
      </w:r>
      <w:r>
        <w:rPr>
          <w:rFonts w:hint="eastAsia" w:ascii="仿宋" w:hAnsi="仿宋" w:eastAsia="仿宋" w:cs="仿宋"/>
          <w:sz w:val="32"/>
          <w:szCs w:val="32"/>
          <w:lang w:eastAsia="zh-CN"/>
        </w:rPr>
        <w:t>局</w:t>
      </w:r>
      <w:r>
        <w:rPr>
          <w:rFonts w:hint="eastAsia" w:ascii="仿宋" w:hAnsi="仿宋" w:eastAsia="仿宋" w:cs="仿宋"/>
          <w:sz w:val="32"/>
          <w:szCs w:val="32"/>
        </w:rPr>
        <w:t>指导灾后房屋建筑和市政基础设施工程的安全应急评估等工作。</w:t>
      </w:r>
      <w:r>
        <w:rPr>
          <w:rFonts w:hint="eastAsia" w:ascii="仿宋" w:hAnsi="仿宋" w:eastAsia="仿宋" w:cs="仿宋"/>
          <w:sz w:val="32"/>
          <w:szCs w:val="32"/>
          <w:lang w:eastAsia="zh-CN"/>
        </w:rPr>
        <w:t>市</w:t>
      </w:r>
      <w:r>
        <w:rPr>
          <w:rFonts w:hint="eastAsia" w:ascii="仿宋" w:hAnsi="仿宋" w:eastAsia="仿宋" w:cs="仿宋"/>
          <w:sz w:val="32"/>
          <w:szCs w:val="32"/>
        </w:rPr>
        <w:t>水</w:t>
      </w:r>
      <w:r>
        <w:rPr>
          <w:rFonts w:hint="eastAsia" w:ascii="仿宋" w:hAnsi="仿宋" w:eastAsia="仿宋" w:cs="仿宋"/>
          <w:sz w:val="32"/>
          <w:szCs w:val="32"/>
          <w:lang w:eastAsia="zh-CN"/>
        </w:rPr>
        <w:t>务局</w:t>
      </w:r>
      <w:r>
        <w:rPr>
          <w:rFonts w:hint="eastAsia" w:ascii="仿宋" w:hAnsi="仿宋" w:eastAsia="仿宋" w:cs="仿宋"/>
          <w:sz w:val="32"/>
          <w:szCs w:val="32"/>
        </w:rPr>
        <w:t>指导灾区水利工程调度和水毁水利工程应急修复工作。</w:t>
      </w:r>
      <w:r>
        <w:rPr>
          <w:rFonts w:hint="eastAsia" w:ascii="仿宋" w:hAnsi="仿宋" w:eastAsia="仿宋" w:cs="仿宋"/>
          <w:sz w:val="32"/>
          <w:szCs w:val="32"/>
          <w:lang w:eastAsia="zh-CN"/>
        </w:rPr>
        <w:t>市</w:t>
      </w:r>
      <w:r>
        <w:rPr>
          <w:rFonts w:hint="eastAsia" w:ascii="仿宋" w:hAnsi="仿宋" w:eastAsia="仿宋" w:cs="仿宋"/>
          <w:sz w:val="32"/>
          <w:szCs w:val="32"/>
        </w:rPr>
        <w:t>卫生健康</w:t>
      </w:r>
      <w:r>
        <w:rPr>
          <w:rFonts w:hint="eastAsia" w:ascii="仿宋" w:hAnsi="仿宋" w:eastAsia="仿宋" w:cs="仿宋"/>
          <w:sz w:val="32"/>
          <w:szCs w:val="32"/>
          <w:lang w:eastAsia="zh-CN"/>
        </w:rPr>
        <w:t>局</w:t>
      </w:r>
      <w:r>
        <w:rPr>
          <w:rFonts w:hint="eastAsia" w:ascii="仿宋" w:hAnsi="仿宋" w:eastAsia="仿宋" w:cs="仿宋"/>
          <w:sz w:val="32"/>
          <w:szCs w:val="32"/>
        </w:rPr>
        <w:t>及时组织医疗卫生队伍赴灾区协助开展医疗救治、灾后防疫和心理援助等卫生应急工作。</w:t>
      </w:r>
      <w:r>
        <w:rPr>
          <w:rFonts w:hint="eastAsia" w:ascii="仿宋" w:hAnsi="仿宋" w:eastAsia="仿宋" w:cs="仿宋"/>
          <w:sz w:val="32"/>
          <w:szCs w:val="32"/>
          <w:lang w:eastAsia="zh-CN"/>
        </w:rPr>
        <w:t>市</w:t>
      </w:r>
      <w:r>
        <w:rPr>
          <w:rFonts w:hint="eastAsia" w:ascii="仿宋" w:hAnsi="仿宋" w:eastAsia="仿宋" w:cs="仿宋"/>
          <w:sz w:val="32"/>
          <w:szCs w:val="32"/>
        </w:rPr>
        <w:t>生态环境</w:t>
      </w:r>
      <w:r>
        <w:rPr>
          <w:rFonts w:hint="eastAsia" w:ascii="仿宋" w:hAnsi="仿宋" w:eastAsia="仿宋" w:cs="仿宋"/>
          <w:sz w:val="32"/>
          <w:szCs w:val="32"/>
          <w:lang w:eastAsia="zh-CN"/>
        </w:rPr>
        <w:t>局</w:t>
      </w:r>
      <w:r>
        <w:rPr>
          <w:rFonts w:hint="eastAsia" w:ascii="仿宋" w:hAnsi="仿宋" w:eastAsia="仿宋" w:cs="仿宋"/>
          <w:sz w:val="32"/>
          <w:szCs w:val="32"/>
        </w:rPr>
        <w:t>参与组织因灾导致的次生突发重大环境事件应急处置工作。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（7）</w:t>
      </w:r>
      <w:r>
        <w:rPr>
          <w:rFonts w:hint="eastAsia" w:ascii="仿宋" w:hAnsi="仿宋" w:eastAsia="仿宋" w:cs="仿宋"/>
          <w:sz w:val="32"/>
          <w:szCs w:val="32"/>
          <w:lang w:eastAsia="zh-CN"/>
        </w:rPr>
        <w:t>市</w:t>
      </w:r>
      <w:r>
        <w:rPr>
          <w:rFonts w:hint="eastAsia" w:ascii="仿宋" w:hAnsi="仿宋" w:eastAsia="仿宋" w:cs="仿宋"/>
          <w:sz w:val="32"/>
          <w:szCs w:val="32"/>
        </w:rPr>
        <w:t>委宣传部、</w:t>
      </w:r>
      <w:r>
        <w:rPr>
          <w:rFonts w:hint="eastAsia" w:ascii="仿宋" w:hAnsi="仿宋" w:eastAsia="仿宋" w:cs="仿宋"/>
          <w:sz w:val="32"/>
          <w:szCs w:val="32"/>
          <w:lang w:eastAsia="zh-CN"/>
        </w:rPr>
        <w:t>市</w:t>
      </w:r>
      <w:r>
        <w:rPr>
          <w:rFonts w:hint="eastAsia" w:ascii="仿宋" w:hAnsi="仿宋" w:eastAsia="仿宋" w:cs="仿宋"/>
          <w:sz w:val="32"/>
          <w:szCs w:val="32"/>
        </w:rPr>
        <w:t>委网信办等组织做好新闻宣传和舆论引导等工作。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（8）</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向社会发布接收救灾捐赠的公告，组织开展跨救灾捐赠活动，会同有关部门申请国家救灾援助，统一接收、管理、分配救灾捐赠款物，会同</w:t>
      </w:r>
      <w:r>
        <w:rPr>
          <w:rFonts w:hint="eastAsia" w:ascii="仿宋" w:hAnsi="仿宋" w:eastAsia="仿宋" w:cs="仿宋"/>
          <w:sz w:val="32"/>
          <w:szCs w:val="32"/>
          <w:lang w:eastAsia="zh-CN"/>
        </w:rPr>
        <w:t>市</w:t>
      </w:r>
      <w:r>
        <w:rPr>
          <w:rFonts w:hint="eastAsia" w:ascii="仿宋" w:hAnsi="仿宋" w:eastAsia="仿宋" w:cs="仿宋"/>
          <w:sz w:val="32"/>
          <w:szCs w:val="32"/>
        </w:rPr>
        <w:t>民政</w:t>
      </w:r>
      <w:r>
        <w:rPr>
          <w:rFonts w:hint="eastAsia" w:ascii="仿宋" w:hAnsi="仿宋" w:eastAsia="仿宋" w:cs="仿宋"/>
          <w:sz w:val="32"/>
          <w:szCs w:val="32"/>
          <w:lang w:eastAsia="zh-CN"/>
        </w:rPr>
        <w:t>局</w:t>
      </w:r>
      <w:r>
        <w:rPr>
          <w:rFonts w:hint="eastAsia" w:ascii="仿宋" w:hAnsi="仿宋" w:eastAsia="仿宋" w:cs="仿宋"/>
          <w:sz w:val="32"/>
          <w:szCs w:val="32"/>
        </w:rPr>
        <w:t>引导社会组织、志愿者等社会力量有序参与灾害救助工作。</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、民政</w:t>
      </w:r>
      <w:r>
        <w:rPr>
          <w:rFonts w:hint="eastAsia" w:ascii="仿宋" w:hAnsi="仿宋" w:eastAsia="仿宋" w:cs="仿宋"/>
          <w:sz w:val="32"/>
          <w:szCs w:val="32"/>
          <w:lang w:eastAsia="zh-CN"/>
        </w:rPr>
        <w:t>局</w:t>
      </w:r>
      <w:r>
        <w:rPr>
          <w:rFonts w:hint="eastAsia" w:ascii="仿宋" w:hAnsi="仿宋" w:eastAsia="仿宋" w:cs="仿宋"/>
          <w:sz w:val="32"/>
          <w:szCs w:val="32"/>
        </w:rPr>
        <w:t>加强受灾人员救助政策和社会救助政策的有效衔接，协同联动，形成救助合力，确保受灾群众基本生活得到妥善保障。</w:t>
      </w:r>
      <w:r>
        <w:rPr>
          <w:rFonts w:hint="eastAsia" w:ascii="仿宋" w:hAnsi="仿宋" w:eastAsia="仿宋" w:cs="仿宋"/>
          <w:sz w:val="32"/>
          <w:szCs w:val="32"/>
          <w:lang w:eastAsia="zh-CN"/>
        </w:rPr>
        <w:t>市</w:t>
      </w:r>
      <w:r>
        <w:rPr>
          <w:rFonts w:hint="eastAsia" w:ascii="仿宋" w:hAnsi="仿宋" w:eastAsia="仿宋" w:cs="仿宋"/>
          <w:sz w:val="32"/>
          <w:szCs w:val="32"/>
        </w:rPr>
        <w:t>外办协助做好救灾的涉外工作。</w:t>
      </w:r>
      <w:r>
        <w:rPr>
          <w:rFonts w:hint="eastAsia" w:ascii="仿宋" w:hAnsi="仿宋" w:eastAsia="仿宋" w:cs="仿宋"/>
          <w:sz w:val="32"/>
          <w:szCs w:val="32"/>
          <w:lang w:eastAsia="zh-CN"/>
        </w:rPr>
        <w:t>市</w:t>
      </w:r>
      <w:r>
        <w:rPr>
          <w:rFonts w:hint="eastAsia" w:ascii="仿宋" w:hAnsi="仿宋" w:eastAsia="仿宋" w:cs="仿宋"/>
          <w:sz w:val="32"/>
          <w:szCs w:val="32"/>
        </w:rPr>
        <w:t>红十字会依法开展救援、救灾的相关工作，开展救灾募捐活动等。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（9）灾情稳定后，根据</w:t>
      </w:r>
      <w:r>
        <w:rPr>
          <w:rFonts w:hint="eastAsia" w:ascii="仿宋" w:hAnsi="仿宋" w:eastAsia="仿宋" w:cs="仿宋"/>
          <w:sz w:val="32"/>
          <w:szCs w:val="32"/>
          <w:lang w:eastAsia="zh-CN"/>
        </w:rPr>
        <w:t>市</w:t>
      </w:r>
      <w:r>
        <w:rPr>
          <w:rFonts w:hint="eastAsia" w:ascii="仿宋" w:hAnsi="仿宋" w:eastAsia="仿宋" w:cs="仿宋"/>
          <w:sz w:val="32"/>
          <w:szCs w:val="32"/>
        </w:rPr>
        <w:t>委、</w:t>
      </w:r>
      <w:r>
        <w:rPr>
          <w:rFonts w:hint="eastAsia" w:ascii="仿宋" w:hAnsi="仿宋" w:eastAsia="仿宋" w:cs="仿宋"/>
          <w:sz w:val="32"/>
          <w:szCs w:val="32"/>
          <w:lang w:eastAsia="zh-CN"/>
        </w:rPr>
        <w:t>市</w:t>
      </w:r>
      <w:r>
        <w:rPr>
          <w:rFonts w:hint="eastAsia" w:ascii="仿宋" w:hAnsi="仿宋" w:eastAsia="仿宋" w:cs="仿宋"/>
          <w:sz w:val="32"/>
          <w:szCs w:val="32"/>
        </w:rPr>
        <w:t>政府关于灾害评估工作的有关部署，</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、受灾地政府组织开展灾害损失评估工作。</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按有关规定统一发布自然灾害损失情况。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（10）</w:t>
      </w:r>
      <w:r>
        <w:rPr>
          <w:rFonts w:hint="eastAsia" w:ascii="仿宋" w:hAnsi="仿宋" w:eastAsia="仿宋" w:cs="仿宋"/>
          <w:sz w:val="32"/>
          <w:szCs w:val="32"/>
          <w:lang w:eastAsia="zh-CN"/>
        </w:rPr>
        <w:t>市</w:t>
      </w:r>
      <w:r>
        <w:rPr>
          <w:rFonts w:hint="eastAsia" w:ascii="仿宋" w:hAnsi="仿宋" w:eastAsia="仿宋" w:cs="仿宋"/>
          <w:sz w:val="32"/>
          <w:szCs w:val="32"/>
        </w:rPr>
        <w:t>减灾委其他成员单位按照职责分工，做好有关工作。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17" w:name="_Toc20625"/>
      <w:r>
        <w:rPr>
          <w:rFonts w:hint="eastAsia" w:ascii="仿宋" w:hAnsi="仿宋" w:eastAsia="仿宋" w:cs="仿宋"/>
          <w:b/>
          <w:bCs/>
          <w:sz w:val="32"/>
          <w:szCs w:val="32"/>
        </w:rPr>
        <w:t>5.2 II级响应</w:t>
      </w:r>
      <w:bookmarkEnd w:id="17"/>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　　</w:t>
      </w:r>
      <w:bookmarkStart w:id="18" w:name="_Toc15421"/>
      <w:r>
        <w:rPr>
          <w:rFonts w:hint="eastAsia" w:ascii="仿宋" w:hAnsi="仿宋" w:eastAsia="仿宋" w:cs="仿宋"/>
          <w:b/>
          <w:bCs/>
          <w:sz w:val="32"/>
          <w:szCs w:val="32"/>
        </w:rPr>
        <w:t>5.2.1</w:t>
      </w:r>
      <w:r>
        <w:rPr>
          <w:rFonts w:hint="eastAsia" w:ascii="仿宋" w:hAnsi="仿宋" w:eastAsia="仿宋" w:cs="仿宋"/>
          <w:sz w:val="32"/>
          <w:szCs w:val="32"/>
        </w:rPr>
        <w:t xml:space="preserve"> 启动条件</w:t>
      </w:r>
      <w:bookmarkEnd w:id="18"/>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全省范围内发生较大自然灾害，一次灾害过程出现以下情况之一的，启动II级响应：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sz w:val="32"/>
          <w:szCs w:val="32"/>
        </w:rPr>
        <w:t>　　</w:t>
      </w:r>
      <w:r>
        <w:rPr>
          <w:rFonts w:hint="eastAsia" w:ascii="仿宋" w:hAnsi="仿宋" w:eastAsia="仿宋" w:cs="仿宋"/>
          <w:b w:val="0"/>
          <w:i w:val="0"/>
          <w:caps w:val="0"/>
          <w:color w:val="auto"/>
          <w:spacing w:val="0"/>
          <w:w w:val="100"/>
          <w:sz w:val="32"/>
          <w:szCs w:val="32"/>
          <w:shd w:val="clear" w:color="auto" w:fill="FFFFFF"/>
        </w:rPr>
        <w:t>（1）死亡失踪</w:t>
      </w:r>
      <w:r>
        <w:rPr>
          <w:rFonts w:hint="eastAsia" w:ascii="仿宋" w:hAnsi="仿宋" w:eastAsia="仿宋" w:cs="仿宋"/>
          <w:b w:val="0"/>
          <w:i w:val="0"/>
          <w:caps w:val="0"/>
          <w:color w:val="auto"/>
          <w:spacing w:val="0"/>
          <w:w w:val="100"/>
          <w:sz w:val="32"/>
          <w:szCs w:val="32"/>
          <w:shd w:val="clear" w:color="auto" w:fill="FFFFFF"/>
          <w:lang w:val="en-US" w:eastAsia="zh-CN"/>
        </w:rPr>
        <w:t>3</w:t>
      </w:r>
      <w:r>
        <w:rPr>
          <w:rFonts w:hint="eastAsia" w:ascii="仿宋" w:hAnsi="仿宋" w:eastAsia="仿宋" w:cs="仿宋"/>
          <w:b w:val="0"/>
          <w:i w:val="0"/>
          <w:caps w:val="0"/>
          <w:color w:val="auto"/>
          <w:spacing w:val="0"/>
          <w:w w:val="100"/>
          <w:sz w:val="32"/>
          <w:szCs w:val="32"/>
          <w:shd w:val="clear" w:color="auto" w:fill="FFFFFF"/>
        </w:rPr>
        <w:t>人以上、</w:t>
      </w:r>
      <w:r>
        <w:rPr>
          <w:rFonts w:hint="eastAsia" w:ascii="仿宋" w:hAnsi="仿宋" w:eastAsia="仿宋" w:cs="仿宋"/>
          <w:b w:val="0"/>
          <w:i w:val="0"/>
          <w:caps w:val="0"/>
          <w:color w:val="auto"/>
          <w:spacing w:val="0"/>
          <w:w w:val="100"/>
          <w:sz w:val="32"/>
          <w:szCs w:val="32"/>
          <w:shd w:val="clear" w:color="auto" w:fill="FFFFFF"/>
          <w:lang w:val="en-US" w:eastAsia="zh-CN"/>
        </w:rPr>
        <w:t>5</w:t>
      </w:r>
      <w:r>
        <w:rPr>
          <w:rFonts w:hint="eastAsia" w:ascii="仿宋" w:hAnsi="仿宋" w:eastAsia="仿宋" w:cs="仿宋"/>
          <w:b w:val="0"/>
          <w:i w:val="0"/>
          <w:caps w:val="0"/>
          <w:color w:val="auto"/>
          <w:spacing w:val="0"/>
          <w:w w:val="100"/>
          <w:sz w:val="32"/>
          <w:szCs w:val="32"/>
          <w:shd w:val="clear" w:color="auto" w:fill="FFFFFF"/>
        </w:rPr>
        <w:t>人以下；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shd w:val="clear" w:color="auto" w:fill="FFFFFF"/>
        </w:rPr>
        <w:t>　　（2）紧急转移安置或需紧急生活救助</w:t>
      </w:r>
      <w:r>
        <w:rPr>
          <w:rFonts w:hint="eastAsia" w:ascii="仿宋" w:hAnsi="仿宋" w:eastAsia="仿宋" w:cs="仿宋"/>
          <w:b w:val="0"/>
          <w:i w:val="0"/>
          <w:caps w:val="0"/>
          <w:color w:val="auto"/>
          <w:spacing w:val="0"/>
          <w:w w:val="100"/>
          <w:sz w:val="32"/>
          <w:szCs w:val="32"/>
          <w:shd w:val="clear" w:color="auto" w:fill="FFFFFF"/>
          <w:lang w:val="en-US" w:eastAsia="zh-CN"/>
        </w:rPr>
        <w:t>0.5</w:t>
      </w:r>
      <w:r>
        <w:rPr>
          <w:rFonts w:hint="eastAsia" w:ascii="仿宋" w:hAnsi="仿宋" w:eastAsia="仿宋" w:cs="仿宋"/>
          <w:b w:val="0"/>
          <w:i w:val="0"/>
          <w:caps w:val="0"/>
          <w:color w:val="auto"/>
          <w:spacing w:val="0"/>
          <w:w w:val="100"/>
          <w:sz w:val="32"/>
          <w:szCs w:val="32"/>
          <w:shd w:val="clear" w:color="auto" w:fill="FFFFFF"/>
        </w:rPr>
        <w:t>万人以上、</w:t>
      </w:r>
      <w:r>
        <w:rPr>
          <w:rFonts w:hint="eastAsia" w:ascii="仿宋" w:hAnsi="仿宋" w:eastAsia="仿宋" w:cs="仿宋"/>
          <w:b w:val="0"/>
          <w:i w:val="0"/>
          <w:caps w:val="0"/>
          <w:color w:val="auto"/>
          <w:spacing w:val="0"/>
          <w:w w:val="100"/>
          <w:sz w:val="32"/>
          <w:szCs w:val="32"/>
          <w:shd w:val="clear" w:color="auto" w:fill="FFFFFF"/>
          <w:lang w:val="en-US" w:eastAsia="zh-CN"/>
        </w:rPr>
        <w:t>1</w:t>
      </w:r>
      <w:r>
        <w:rPr>
          <w:rFonts w:hint="eastAsia" w:ascii="仿宋" w:hAnsi="仿宋" w:eastAsia="仿宋" w:cs="仿宋"/>
          <w:b w:val="0"/>
          <w:i w:val="0"/>
          <w:caps w:val="0"/>
          <w:color w:val="auto"/>
          <w:spacing w:val="0"/>
          <w:w w:val="100"/>
          <w:sz w:val="32"/>
          <w:szCs w:val="32"/>
          <w:shd w:val="clear" w:color="auto" w:fill="FFFFFF"/>
        </w:rPr>
        <w:t>万人以下；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shd w:val="clear" w:color="auto" w:fill="FFFFFF"/>
        </w:rPr>
        <w:t>　　（3）倒塌和严重损坏房屋</w:t>
      </w:r>
      <w:r>
        <w:rPr>
          <w:rFonts w:hint="eastAsia" w:ascii="仿宋" w:hAnsi="仿宋" w:eastAsia="仿宋" w:cs="仿宋"/>
          <w:b w:val="0"/>
          <w:i w:val="0"/>
          <w:caps w:val="0"/>
          <w:color w:val="auto"/>
          <w:spacing w:val="0"/>
          <w:w w:val="100"/>
          <w:sz w:val="32"/>
          <w:szCs w:val="32"/>
          <w:shd w:val="clear" w:color="auto" w:fill="FFFFFF"/>
          <w:lang w:val="en-US" w:eastAsia="zh-CN"/>
        </w:rPr>
        <w:t>500</w:t>
      </w:r>
      <w:r>
        <w:rPr>
          <w:rFonts w:hint="eastAsia" w:ascii="仿宋" w:hAnsi="仿宋" w:eastAsia="仿宋" w:cs="仿宋"/>
          <w:b w:val="0"/>
          <w:i w:val="0"/>
          <w:caps w:val="0"/>
          <w:color w:val="auto"/>
          <w:spacing w:val="0"/>
          <w:w w:val="100"/>
          <w:sz w:val="32"/>
          <w:szCs w:val="32"/>
          <w:shd w:val="clear" w:color="auto" w:fill="FFFFFF"/>
        </w:rPr>
        <w:t>间或</w:t>
      </w:r>
      <w:r>
        <w:rPr>
          <w:rFonts w:hint="eastAsia" w:ascii="仿宋" w:hAnsi="仿宋" w:eastAsia="仿宋" w:cs="仿宋"/>
          <w:b w:val="0"/>
          <w:i w:val="0"/>
          <w:caps w:val="0"/>
          <w:color w:val="auto"/>
          <w:spacing w:val="0"/>
          <w:w w:val="100"/>
          <w:sz w:val="32"/>
          <w:szCs w:val="32"/>
          <w:shd w:val="clear" w:color="auto" w:fill="FFFFFF"/>
          <w:lang w:val="en-US" w:eastAsia="zh-CN"/>
        </w:rPr>
        <w:t>200</w:t>
      </w:r>
      <w:r>
        <w:rPr>
          <w:rFonts w:hint="eastAsia" w:ascii="仿宋" w:hAnsi="仿宋" w:eastAsia="仿宋" w:cs="仿宋"/>
          <w:b w:val="0"/>
          <w:i w:val="0"/>
          <w:caps w:val="0"/>
          <w:color w:val="auto"/>
          <w:spacing w:val="0"/>
          <w:w w:val="100"/>
          <w:sz w:val="32"/>
          <w:szCs w:val="32"/>
          <w:shd w:val="clear" w:color="auto" w:fill="FFFFFF"/>
        </w:rPr>
        <w:t>户以上、</w:t>
      </w:r>
      <w:r>
        <w:rPr>
          <w:rFonts w:hint="eastAsia" w:ascii="仿宋" w:hAnsi="仿宋" w:eastAsia="仿宋" w:cs="仿宋"/>
          <w:b w:val="0"/>
          <w:i w:val="0"/>
          <w:caps w:val="0"/>
          <w:color w:val="auto"/>
          <w:spacing w:val="0"/>
          <w:w w:val="100"/>
          <w:sz w:val="32"/>
          <w:szCs w:val="32"/>
          <w:shd w:val="clear" w:color="auto" w:fill="FFFFFF"/>
          <w:lang w:val="en-US" w:eastAsia="zh-CN"/>
        </w:rPr>
        <w:t>1000</w:t>
      </w:r>
      <w:r>
        <w:rPr>
          <w:rFonts w:hint="eastAsia" w:ascii="仿宋" w:hAnsi="仿宋" w:eastAsia="仿宋" w:cs="仿宋"/>
          <w:b w:val="0"/>
          <w:i w:val="0"/>
          <w:caps w:val="0"/>
          <w:color w:val="auto"/>
          <w:spacing w:val="0"/>
          <w:w w:val="100"/>
          <w:sz w:val="32"/>
          <w:szCs w:val="32"/>
          <w:shd w:val="clear" w:color="auto" w:fill="FFFFFF"/>
        </w:rPr>
        <w:t>间或</w:t>
      </w:r>
      <w:r>
        <w:rPr>
          <w:rFonts w:hint="eastAsia" w:ascii="仿宋" w:hAnsi="仿宋" w:eastAsia="仿宋" w:cs="仿宋"/>
          <w:b w:val="0"/>
          <w:i w:val="0"/>
          <w:caps w:val="0"/>
          <w:color w:val="auto"/>
          <w:spacing w:val="0"/>
          <w:w w:val="100"/>
          <w:sz w:val="32"/>
          <w:szCs w:val="32"/>
          <w:shd w:val="clear" w:color="auto" w:fill="FFFFFF"/>
          <w:lang w:val="en-US" w:eastAsia="zh-CN"/>
        </w:rPr>
        <w:t>500</w:t>
      </w:r>
      <w:r>
        <w:rPr>
          <w:rFonts w:hint="eastAsia" w:ascii="仿宋" w:hAnsi="仿宋" w:eastAsia="仿宋" w:cs="仿宋"/>
          <w:b w:val="0"/>
          <w:i w:val="0"/>
          <w:caps w:val="0"/>
          <w:color w:val="auto"/>
          <w:spacing w:val="0"/>
          <w:w w:val="100"/>
          <w:sz w:val="32"/>
          <w:szCs w:val="32"/>
          <w:shd w:val="clear" w:color="auto" w:fill="FFFFFF"/>
        </w:rPr>
        <w:t>户以下；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shd w:val="clear" w:color="auto" w:fill="FFFFFF"/>
        </w:rPr>
        <w:t>　　（4）干旱灾害造成缺粮或缺水等生活困难，需政府救助人数占</w:t>
      </w:r>
      <w:r>
        <w:rPr>
          <w:rFonts w:hint="eastAsia" w:ascii="仿宋" w:hAnsi="仿宋" w:eastAsia="仿宋" w:cs="仿宋"/>
          <w:b w:val="0"/>
          <w:i w:val="0"/>
          <w:caps w:val="0"/>
          <w:color w:val="auto"/>
          <w:spacing w:val="0"/>
          <w:w w:val="100"/>
          <w:sz w:val="32"/>
          <w:szCs w:val="32"/>
          <w:shd w:val="clear" w:color="auto" w:fill="FFFFFF"/>
          <w:lang w:eastAsia="zh-CN"/>
        </w:rPr>
        <w:t>全市</w:t>
      </w:r>
      <w:r>
        <w:rPr>
          <w:rFonts w:hint="eastAsia" w:ascii="仿宋" w:hAnsi="仿宋" w:eastAsia="仿宋" w:cs="仿宋"/>
          <w:b w:val="0"/>
          <w:i w:val="0"/>
          <w:caps w:val="0"/>
          <w:color w:val="auto"/>
          <w:spacing w:val="0"/>
          <w:w w:val="100"/>
          <w:sz w:val="32"/>
          <w:szCs w:val="32"/>
          <w:shd w:val="clear" w:color="auto" w:fill="FFFFFF"/>
        </w:rPr>
        <w:t>农牧业人口</w:t>
      </w:r>
      <w:r>
        <w:rPr>
          <w:rFonts w:hint="eastAsia" w:ascii="仿宋" w:hAnsi="仿宋" w:eastAsia="仿宋" w:cs="仿宋"/>
          <w:b w:val="0"/>
          <w:i w:val="0"/>
          <w:caps w:val="0"/>
          <w:color w:val="auto"/>
          <w:spacing w:val="0"/>
          <w:w w:val="100"/>
          <w:sz w:val="32"/>
          <w:szCs w:val="32"/>
          <w:shd w:val="clear" w:color="auto" w:fill="FFFFFF"/>
          <w:lang w:val="en-US" w:eastAsia="zh-CN"/>
        </w:rPr>
        <w:t>5</w:t>
      </w:r>
      <w:r>
        <w:rPr>
          <w:rFonts w:hint="eastAsia" w:ascii="仿宋" w:hAnsi="仿宋" w:eastAsia="仿宋" w:cs="仿宋"/>
          <w:b w:val="0"/>
          <w:i w:val="0"/>
          <w:caps w:val="0"/>
          <w:color w:val="auto"/>
          <w:spacing w:val="0"/>
          <w:w w:val="100"/>
          <w:sz w:val="32"/>
          <w:szCs w:val="32"/>
          <w:shd w:val="clear" w:color="auto" w:fill="FFFFFF"/>
        </w:rPr>
        <w:t>%以上、</w:t>
      </w:r>
      <w:r>
        <w:rPr>
          <w:rFonts w:hint="eastAsia" w:ascii="仿宋" w:hAnsi="仿宋" w:eastAsia="仿宋" w:cs="仿宋"/>
          <w:b w:val="0"/>
          <w:i w:val="0"/>
          <w:caps w:val="0"/>
          <w:color w:val="auto"/>
          <w:spacing w:val="0"/>
          <w:w w:val="100"/>
          <w:sz w:val="32"/>
          <w:szCs w:val="32"/>
          <w:shd w:val="clear" w:color="auto" w:fill="FFFFFF"/>
          <w:lang w:val="en-US" w:eastAsia="zh-CN"/>
        </w:rPr>
        <w:t>8</w:t>
      </w:r>
      <w:r>
        <w:rPr>
          <w:rFonts w:hint="eastAsia" w:ascii="仿宋" w:hAnsi="仿宋" w:eastAsia="仿宋" w:cs="仿宋"/>
          <w:b w:val="0"/>
          <w:i w:val="0"/>
          <w:caps w:val="0"/>
          <w:color w:val="auto"/>
          <w:spacing w:val="0"/>
          <w:w w:val="100"/>
          <w:sz w:val="32"/>
          <w:szCs w:val="32"/>
          <w:shd w:val="clear" w:color="auto" w:fill="FFFFFF"/>
        </w:rPr>
        <w:t>%以下，或</w:t>
      </w:r>
      <w:r>
        <w:rPr>
          <w:rFonts w:hint="eastAsia" w:ascii="仿宋" w:hAnsi="仿宋" w:eastAsia="仿宋" w:cs="仿宋"/>
          <w:b w:val="0"/>
          <w:i w:val="0"/>
          <w:caps w:val="0"/>
          <w:color w:val="auto"/>
          <w:spacing w:val="0"/>
          <w:w w:val="100"/>
          <w:sz w:val="32"/>
          <w:szCs w:val="32"/>
          <w:shd w:val="clear" w:color="auto" w:fill="FFFFFF"/>
          <w:lang w:val="en-US" w:eastAsia="zh-CN"/>
        </w:rPr>
        <w:t>3</w:t>
      </w:r>
      <w:r>
        <w:rPr>
          <w:rFonts w:hint="eastAsia" w:ascii="仿宋" w:hAnsi="仿宋" w:eastAsia="仿宋" w:cs="仿宋"/>
          <w:b w:val="0"/>
          <w:i w:val="0"/>
          <w:caps w:val="0"/>
          <w:color w:val="auto"/>
          <w:spacing w:val="0"/>
          <w:w w:val="100"/>
          <w:sz w:val="32"/>
          <w:szCs w:val="32"/>
          <w:shd w:val="clear" w:color="auto" w:fill="FFFFFF"/>
        </w:rPr>
        <w:t>万人以上、</w:t>
      </w:r>
      <w:r>
        <w:rPr>
          <w:rFonts w:hint="eastAsia" w:ascii="仿宋" w:hAnsi="仿宋" w:eastAsia="仿宋" w:cs="仿宋"/>
          <w:b w:val="0"/>
          <w:i w:val="0"/>
          <w:caps w:val="0"/>
          <w:color w:val="auto"/>
          <w:spacing w:val="0"/>
          <w:w w:val="100"/>
          <w:sz w:val="32"/>
          <w:szCs w:val="32"/>
          <w:shd w:val="clear" w:color="auto" w:fill="FFFFFF"/>
          <w:lang w:val="en-US" w:eastAsia="zh-CN"/>
        </w:rPr>
        <w:t>7</w:t>
      </w:r>
      <w:r>
        <w:rPr>
          <w:rFonts w:hint="eastAsia" w:ascii="仿宋" w:hAnsi="仿宋" w:eastAsia="仿宋" w:cs="仿宋"/>
          <w:b w:val="0"/>
          <w:i w:val="0"/>
          <w:caps w:val="0"/>
          <w:color w:val="auto"/>
          <w:spacing w:val="0"/>
          <w:w w:val="100"/>
          <w:sz w:val="32"/>
          <w:szCs w:val="32"/>
          <w:shd w:val="clear" w:color="auto" w:fill="FFFFFF"/>
        </w:rPr>
        <w:t>万人以下。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shd w:val="clear" w:color="auto" w:fill="FFFFFF"/>
        </w:rPr>
        <w:t>　　（5）灾害造成群众生产生活资料遭受较大损失、短期内失去收入来源、引起社会关注；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b w:val="0"/>
          <w:i w:val="0"/>
          <w:caps w:val="0"/>
          <w:color w:val="auto"/>
          <w:spacing w:val="0"/>
          <w:w w:val="100"/>
          <w:sz w:val="32"/>
          <w:szCs w:val="32"/>
          <w:shd w:val="clear" w:color="auto" w:fill="FFFFFF"/>
        </w:rPr>
        <w:t>　　（6）符合其他自然灾害专项预案</w:t>
      </w:r>
      <w:r>
        <w:rPr>
          <w:rFonts w:hint="eastAsia" w:ascii="仿宋" w:hAnsi="仿宋" w:eastAsia="仿宋" w:cs="仿宋"/>
          <w:sz w:val="32"/>
          <w:szCs w:val="32"/>
        </w:rPr>
        <w:t>II</w:t>
      </w:r>
      <w:r>
        <w:rPr>
          <w:rFonts w:hint="eastAsia" w:ascii="仿宋" w:hAnsi="仿宋" w:eastAsia="仿宋" w:cs="仿宋"/>
          <w:b w:val="0"/>
          <w:i w:val="0"/>
          <w:caps w:val="0"/>
          <w:color w:val="auto"/>
          <w:spacing w:val="0"/>
          <w:w w:val="100"/>
          <w:sz w:val="32"/>
          <w:szCs w:val="32"/>
          <w:shd w:val="clear" w:color="auto" w:fill="FFFFFF"/>
        </w:rPr>
        <w:t>级响应启动条件的情形。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　　</w:t>
      </w:r>
      <w:bookmarkStart w:id="19" w:name="_Toc9539"/>
      <w:r>
        <w:rPr>
          <w:rFonts w:hint="eastAsia" w:ascii="仿宋" w:hAnsi="仿宋" w:eastAsia="仿宋" w:cs="仿宋"/>
          <w:b/>
          <w:bCs/>
          <w:sz w:val="32"/>
          <w:szCs w:val="32"/>
        </w:rPr>
        <w:t>5.2.2</w:t>
      </w:r>
      <w:r>
        <w:rPr>
          <w:rFonts w:hint="eastAsia" w:ascii="仿宋" w:hAnsi="仿宋" w:eastAsia="仿宋" w:cs="仿宋"/>
          <w:sz w:val="32"/>
          <w:szCs w:val="32"/>
        </w:rPr>
        <w:t xml:space="preserve"> 启动程序</w:t>
      </w:r>
      <w:bookmarkEnd w:id="19"/>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灾害发生后，市应急管理局经分析评估，认定灾情达到启动标准，向</w:t>
      </w:r>
      <w:r>
        <w:rPr>
          <w:rFonts w:hint="eastAsia" w:ascii="仿宋" w:hAnsi="仿宋" w:eastAsia="仿宋" w:cs="仿宋"/>
          <w:sz w:val="32"/>
          <w:szCs w:val="32"/>
          <w:lang w:eastAsia="zh-CN"/>
        </w:rPr>
        <w:t>市</w:t>
      </w:r>
      <w:r>
        <w:rPr>
          <w:rFonts w:hint="eastAsia" w:ascii="仿宋" w:hAnsi="仿宋" w:eastAsia="仿宋" w:cs="仿宋"/>
          <w:sz w:val="32"/>
          <w:szCs w:val="32"/>
        </w:rPr>
        <w:t>减灾委提出启动II级响应的建议，</w:t>
      </w:r>
      <w:r>
        <w:rPr>
          <w:rFonts w:hint="eastAsia" w:ascii="仿宋" w:hAnsi="仿宋" w:eastAsia="仿宋" w:cs="仿宋"/>
          <w:sz w:val="32"/>
          <w:szCs w:val="32"/>
          <w:lang w:eastAsia="zh-CN"/>
        </w:rPr>
        <w:t>市</w:t>
      </w:r>
      <w:r>
        <w:rPr>
          <w:rFonts w:hint="eastAsia" w:ascii="仿宋" w:hAnsi="仿宋" w:eastAsia="仿宋" w:cs="仿宋"/>
          <w:sz w:val="32"/>
          <w:szCs w:val="32"/>
        </w:rPr>
        <w:t>减灾委副主任决定启动II级响应，市应急管理局按程序以</w:t>
      </w:r>
      <w:r>
        <w:rPr>
          <w:rFonts w:hint="eastAsia" w:ascii="仿宋" w:hAnsi="仿宋" w:eastAsia="仿宋" w:cs="仿宋"/>
          <w:sz w:val="32"/>
          <w:szCs w:val="32"/>
          <w:lang w:eastAsia="zh-CN"/>
        </w:rPr>
        <w:t>市</w:t>
      </w:r>
      <w:r>
        <w:rPr>
          <w:rFonts w:hint="eastAsia" w:ascii="仿宋" w:hAnsi="仿宋" w:eastAsia="仿宋" w:cs="仿宋"/>
          <w:sz w:val="32"/>
          <w:szCs w:val="32"/>
        </w:rPr>
        <w:t>减灾委名义下发启动响应的通知，并向</w:t>
      </w:r>
      <w:r>
        <w:rPr>
          <w:rFonts w:hint="eastAsia" w:ascii="仿宋" w:hAnsi="仿宋" w:eastAsia="仿宋" w:cs="仿宋"/>
          <w:sz w:val="32"/>
          <w:szCs w:val="32"/>
          <w:lang w:eastAsia="zh-CN"/>
        </w:rPr>
        <w:t>市</w:t>
      </w:r>
      <w:r>
        <w:rPr>
          <w:rFonts w:hint="eastAsia" w:ascii="仿宋" w:hAnsi="仿宋" w:eastAsia="仿宋" w:cs="仿宋"/>
          <w:sz w:val="32"/>
          <w:szCs w:val="32"/>
        </w:rPr>
        <w:t>减灾委主任报告。同时向</w:t>
      </w:r>
      <w:r>
        <w:rPr>
          <w:rFonts w:hint="eastAsia" w:ascii="仿宋" w:hAnsi="仿宋" w:eastAsia="仿宋" w:cs="仿宋"/>
          <w:sz w:val="32"/>
          <w:szCs w:val="32"/>
          <w:lang w:eastAsia="zh-CN"/>
        </w:rPr>
        <w:t>市</w:t>
      </w:r>
      <w:r>
        <w:rPr>
          <w:rFonts w:hint="eastAsia" w:ascii="仿宋" w:hAnsi="仿宋" w:eastAsia="仿宋" w:cs="仿宋"/>
          <w:sz w:val="32"/>
          <w:szCs w:val="32"/>
        </w:rPr>
        <w:t>委、</w:t>
      </w:r>
      <w:r>
        <w:rPr>
          <w:rFonts w:hint="eastAsia" w:ascii="仿宋" w:hAnsi="仿宋" w:eastAsia="仿宋" w:cs="仿宋"/>
          <w:sz w:val="32"/>
          <w:szCs w:val="32"/>
          <w:lang w:eastAsia="zh-CN"/>
        </w:rPr>
        <w:t>市</w:t>
      </w:r>
      <w:r>
        <w:rPr>
          <w:rFonts w:hint="eastAsia" w:ascii="仿宋" w:hAnsi="仿宋" w:eastAsia="仿宋" w:cs="仿宋"/>
          <w:sz w:val="32"/>
          <w:szCs w:val="32"/>
        </w:rPr>
        <w:t>政府和</w:t>
      </w:r>
      <w:r>
        <w:rPr>
          <w:rFonts w:hint="eastAsia" w:ascii="仿宋" w:hAnsi="仿宋" w:eastAsia="仿宋" w:cs="仿宋"/>
          <w:sz w:val="32"/>
          <w:szCs w:val="32"/>
          <w:lang w:eastAsia="zh-CN"/>
        </w:rPr>
        <w:t>佳木斯市</w:t>
      </w:r>
      <w:r>
        <w:rPr>
          <w:rFonts w:hint="eastAsia" w:ascii="仿宋" w:hAnsi="仿宋" w:eastAsia="仿宋" w:cs="仿宋"/>
          <w:sz w:val="32"/>
          <w:szCs w:val="32"/>
        </w:rPr>
        <w:t>减灾委、应急管理</w:t>
      </w:r>
      <w:r>
        <w:rPr>
          <w:rFonts w:hint="eastAsia" w:ascii="仿宋" w:hAnsi="仿宋" w:eastAsia="仿宋" w:cs="仿宋"/>
          <w:sz w:val="32"/>
          <w:szCs w:val="32"/>
          <w:lang w:eastAsia="zh-CN"/>
        </w:rPr>
        <w:t>局</w:t>
      </w:r>
      <w:r>
        <w:rPr>
          <w:rFonts w:hint="eastAsia" w:ascii="仿宋" w:hAnsi="仿宋" w:eastAsia="仿宋" w:cs="仿宋"/>
          <w:sz w:val="32"/>
          <w:szCs w:val="32"/>
        </w:rPr>
        <w:t>报告。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　　</w:t>
      </w:r>
      <w:bookmarkStart w:id="20" w:name="_Toc15677"/>
      <w:r>
        <w:rPr>
          <w:rFonts w:hint="eastAsia" w:ascii="仿宋" w:hAnsi="仿宋" w:eastAsia="仿宋" w:cs="仿宋"/>
          <w:b/>
          <w:bCs/>
          <w:sz w:val="32"/>
          <w:szCs w:val="32"/>
        </w:rPr>
        <w:t>5.2.3</w:t>
      </w:r>
      <w:r>
        <w:rPr>
          <w:rFonts w:hint="eastAsia" w:ascii="仿宋" w:hAnsi="仿宋" w:eastAsia="仿宋" w:cs="仿宋"/>
          <w:sz w:val="32"/>
          <w:szCs w:val="32"/>
        </w:rPr>
        <w:t xml:space="preserve"> 响应措施</w:t>
      </w:r>
      <w:bookmarkEnd w:id="20"/>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市</w:t>
      </w:r>
      <w:r>
        <w:rPr>
          <w:rFonts w:hint="eastAsia" w:ascii="仿宋" w:hAnsi="仿宋" w:eastAsia="仿宋" w:cs="仿宋"/>
          <w:sz w:val="32"/>
          <w:szCs w:val="32"/>
        </w:rPr>
        <w:t>减灾委副主任组织协调</w:t>
      </w:r>
      <w:r>
        <w:rPr>
          <w:rFonts w:hint="eastAsia" w:ascii="仿宋" w:hAnsi="仿宋" w:eastAsia="仿宋" w:cs="仿宋"/>
          <w:sz w:val="32"/>
          <w:szCs w:val="32"/>
          <w:lang w:eastAsia="zh-CN"/>
        </w:rPr>
        <w:t>各</w:t>
      </w:r>
      <w:r>
        <w:rPr>
          <w:rFonts w:hint="eastAsia" w:ascii="仿宋" w:hAnsi="仿宋" w:eastAsia="仿宋" w:cs="仿宋"/>
          <w:sz w:val="32"/>
          <w:szCs w:val="32"/>
        </w:rPr>
        <w:t>级层面自然灾害救助工作，指导支持受灾</w:t>
      </w:r>
      <w:r>
        <w:rPr>
          <w:rFonts w:hint="eastAsia" w:ascii="仿宋" w:hAnsi="仿宋" w:eastAsia="仿宋" w:cs="仿宋"/>
          <w:sz w:val="32"/>
          <w:szCs w:val="32"/>
          <w:lang w:eastAsia="zh-CN"/>
        </w:rPr>
        <w:t>地区</w:t>
      </w:r>
      <w:r>
        <w:rPr>
          <w:rFonts w:hint="eastAsia" w:ascii="仿宋" w:hAnsi="仿宋" w:eastAsia="仿宋" w:cs="仿宋"/>
          <w:sz w:val="32"/>
          <w:szCs w:val="32"/>
        </w:rPr>
        <w:t>自然灾害救助工作。</w:t>
      </w:r>
      <w:r>
        <w:rPr>
          <w:rFonts w:hint="eastAsia" w:ascii="仿宋" w:hAnsi="仿宋" w:eastAsia="仿宋" w:cs="仿宋"/>
          <w:sz w:val="32"/>
          <w:szCs w:val="32"/>
          <w:lang w:eastAsia="zh-CN"/>
        </w:rPr>
        <w:t>市</w:t>
      </w:r>
      <w:r>
        <w:rPr>
          <w:rFonts w:hint="eastAsia" w:ascii="仿宋" w:hAnsi="仿宋" w:eastAsia="仿宋" w:cs="仿宋"/>
          <w:sz w:val="32"/>
          <w:szCs w:val="32"/>
        </w:rPr>
        <w:t>减灾委及其成员单位视情采取以下措施：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eastAsia="zh-CN"/>
        </w:rPr>
        <w:t>市</w:t>
      </w:r>
      <w:r>
        <w:rPr>
          <w:rFonts w:hint="eastAsia" w:ascii="仿宋" w:hAnsi="仿宋" w:eastAsia="仿宋" w:cs="仿宋"/>
          <w:sz w:val="32"/>
          <w:szCs w:val="32"/>
        </w:rPr>
        <w:t>减灾委副主任或委托</w:t>
      </w:r>
      <w:r>
        <w:rPr>
          <w:rFonts w:hint="eastAsia" w:ascii="仿宋" w:hAnsi="仿宋" w:eastAsia="仿宋" w:cs="仿宋"/>
          <w:sz w:val="32"/>
          <w:szCs w:val="32"/>
          <w:lang w:eastAsia="zh-CN"/>
        </w:rPr>
        <w:t>市应急管理局</w:t>
      </w:r>
      <w:r>
        <w:rPr>
          <w:rFonts w:hint="eastAsia" w:ascii="仿宋" w:hAnsi="仿宋" w:eastAsia="仿宋" w:cs="仿宋"/>
          <w:sz w:val="32"/>
          <w:szCs w:val="32"/>
        </w:rPr>
        <w:t>负责同志主持召开会商会，</w:t>
      </w:r>
      <w:r>
        <w:rPr>
          <w:rFonts w:hint="eastAsia" w:ascii="仿宋" w:hAnsi="仿宋" w:eastAsia="仿宋" w:cs="仿宋"/>
          <w:sz w:val="32"/>
          <w:szCs w:val="32"/>
          <w:lang w:eastAsia="zh-CN"/>
        </w:rPr>
        <w:t>市</w:t>
      </w:r>
      <w:r>
        <w:rPr>
          <w:rFonts w:hint="eastAsia" w:ascii="仿宋" w:hAnsi="仿宋" w:eastAsia="仿宋" w:cs="仿宋"/>
          <w:sz w:val="32"/>
          <w:szCs w:val="32"/>
        </w:rPr>
        <w:t>减灾委成员单位、专家委员会及有关受灾地参加，分析灾区形势，研究落实对灾区的救灾支持措施。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（2）市应急管理局负责同志根据灾情发展和</w:t>
      </w:r>
      <w:r>
        <w:rPr>
          <w:rFonts w:hint="eastAsia" w:ascii="仿宋" w:hAnsi="仿宋" w:eastAsia="仿宋" w:cs="仿宋"/>
          <w:sz w:val="32"/>
          <w:szCs w:val="32"/>
          <w:lang w:eastAsia="zh-CN"/>
        </w:rPr>
        <w:t>市</w:t>
      </w:r>
      <w:r>
        <w:rPr>
          <w:rFonts w:hint="eastAsia" w:ascii="仿宋" w:hAnsi="仿宋" w:eastAsia="仿宋" w:cs="仿宋"/>
          <w:sz w:val="32"/>
          <w:szCs w:val="32"/>
        </w:rPr>
        <w:t>委、</w:t>
      </w:r>
      <w:r>
        <w:rPr>
          <w:rFonts w:hint="eastAsia" w:ascii="仿宋" w:hAnsi="仿宋" w:eastAsia="仿宋" w:cs="仿宋"/>
          <w:sz w:val="32"/>
          <w:szCs w:val="32"/>
          <w:lang w:eastAsia="zh-CN"/>
        </w:rPr>
        <w:t>市</w:t>
      </w:r>
      <w:r>
        <w:rPr>
          <w:rFonts w:hint="eastAsia" w:ascii="仿宋" w:hAnsi="仿宋" w:eastAsia="仿宋" w:cs="仿宋"/>
          <w:sz w:val="32"/>
          <w:szCs w:val="32"/>
        </w:rPr>
        <w:t>政府领导同志指示批示，率有关部门或派出负责同志带队的先期工作组赴灾区慰问受灾群众，核查灾情，指导地方开展救灾工作。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（3）市应急管理局及时掌握灾情和救灾工作动态信息，组织灾情会商，按照有关规定统一发布灾情，及时发布灾区需求。</w:t>
      </w:r>
      <w:r>
        <w:rPr>
          <w:rFonts w:hint="eastAsia" w:ascii="仿宋" w:hAnsi="仿宋" w:eastAsia="仿宋" w:cs="仿宋"/>
          <w:sz w:val="32"/>
          <w:szCs w:val="32"/>
          <w:lang w:eastAsia="zh-CN"/>
        </w:rPr>
        <w:t>市</w:t>
      </w:r>
      <w:r>
        <w:rPr>
          <w:rFonts w:hint="eastAsia" w:ascii="仿宋" w:hAnsi="仿宋" w:eastAsia="仿宋" w:cs="仿宋"/>
          <w:sz w:val="32"/>
          <w:szCs w:val="32"/>
        </w:rPr>
        <w:t>减灾委有关成员单位做好灾情、灾区需求及救灾工作动态等信息共享，每日向市应急管理局通报有关情况。必要时，</w:t>
      </w:r>
      <w:r>
        <w:rPr>
          <w:rFonts w:hint="eastAsia" w:ascii="仿宋" w:hAnsi="仿宋" w:eastAsia="仿宋" w:cs="仿宋"/>
          <w:sz w:val="32"/>
          <w:szCs w:val="32"/>
          <w:lang w:eastAsia="zh-CN"/>
        </w:rPr>
        <w:t>市</w:t>
      </w:r>
      <w:r>
        <w:rPr>
          <w:rFonts w:hint="eastAsia" w:ascii="仿宋" w:hAnsi="仿宋" w:eastAsia="仿宋" w:cs="仿宋"/>
          <w:sz w:val="32"/>
          <w:szCs w:val="32"/>
        </w:rPr>
        <w:t>减灾委专家委员会组织专家进行实时灾情、灾情发展趋势以及灾区需求评估。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（4）根据</w:t>
      </w:r>
      <w:r>
        <w:rPr>
          <w:rFonts w:hint="eastAsia" w:ascii="仿宋" w:hAnsi="仿宋" w:eastAsia="仿宋" w:cs="仿宋"/>
          <w:sz w:val="32"/>
          <w:szCs w:val="32"/>
          <w:lang w:eastAsia="zh-CN"/>
        </w:rPr>
        <w:t>各镇、街道办</w:t>
      </w:r>
      <w:r>
        <w:rPr>
          <w:rFonts w:hint="eastAsia" w:ascii="仿宋" w:hAnsi="仿宋" w:eastAsia="仿宋" w:cs="仿宋"/>
          <w:sz w:val="32"/>
          <w:szCs w:val="32"/>
        </w:rPr>
        <w:t>申请和有关部门对灾情的核定情况，经</w:t>
      </w:r>
      <w:r>
        <w:rPr>
          <w:rFonts w:hint="eastAsia" w:ascii="仿宋" w:hAnsi="仿宋" w:eastAsia="仿宋" w:cs="仿宋"/>
          <w:sz w:val="32"/>
          <w:szCs w:val="32"/>
          <w:lang w:eastAsia="zh-CN"/>
        </w:rPr>
        <w:t>市</w:t>
      </w:r>
      <w:r>
        <w:rPr>
          <w:rFonts w:hint="eastAsia" w:ascii="仿宋" w:hAnsi="仿宋" w:eastAsia="仿宋" w:cs="仿宋"/>
          <w:sz w:val="32"/>
          <w:szCs w:val="32"/>
        </w:rPr>
        <w:t>政府批准，</w:t>
      </w:r>
      <w:r>
        <w:rPr>
          <w:rFonts w:hint="eastAsia" w:ascii="仿宋" w:hAnsi="仿宋" w:eastAsia="仿宋" w:cs="仿宋"/>
          <w:sz w:val="32"/>
          <w:szCs w:val="32"/>
          <w:lang w:eastAsia="zh-CN"/>
        </w:rPr>
        <w:t>市</w:t>
      </w:r>
      <w:r>
        <w:rPr>
          <w:rFonts w:hint="eastAsia" w:ascii="仿宋" w:hAnsi="仿宋" w:eastAsia="仿宋" w:cs="仿宋"/>
          <w:sz w:val="32"/>
          <w:szCs w:val="32"/>
        </w:rPr>
        <w:t>财政厅、应急管理</w:t>
      </w:r>
      <w:r>
        <w:rPr>
          <w:rFonts w:hint="eastAsia" w:ascii="仿宋" w:hAnsi="仿宋" w:eastAsia="仿宋" w:cs="仿宋"/>
          <w:sz w:val="32"/>
          <w:szCs w:val="32"/>
          <w:lang w:eastAsia="zh-CN"/>
        </w:rPr>
        <w:t>局</w:t>
      </w:r>
      <w:r>
        <w:rPr>
          <w:rFonts w:hint="eastAsia" w:ascii="仿宋" w:hAnsi="仿宋" w:eastAsia="仿宋" w:cs="仿宋"/>
          <w:sz w:val="32"/>
          <w:szCs w:val="32"/>
        </w:rPr>
        <w:t>及时下拨自然灾害生活补助资金。市应急管理局向灾区紧急调拨生活类救灾物资，指导、监督基层救灾应急措施落实和救灾款物发放；</w:t>
      </w:r>
      <w:r>
        <w:rPr>
          <w:rFonts w:hint="eastAsia" w:ascii="仿宋" w:hAnsi="仿宋" w:eastAsia="仿宋" w:cs="仿宋"/>
          <w:sz w:val="32"/>
          <w:szCs w:val="32"/>
          <w:lang w:eastAsia="zh-CN"/>
        </w:rPr>
        <w:t>市</w:t>
      </w:r>
      <w:r>
        <w:rPr>
          <w:rFonts w:hint="eastAsia" w:ascii="仿宋" w:hAnsi="仿宋" w:eastAsia="仿宋" w:cs="仿宋"/>
          <w:sz w:val="32"/>
          <w:szCs w:val="32"/>
        </w:rPr>
        <w:t>交通运输</w:t>
      </w:r>
      <w:r>
        <w:rPr>
          <w:rFonts w:hint="eastAsia" w:ascii="仿宋" w:hAnsi="仿宋" w:eastAsia="仿宋" w:cs="仿宋"/>
          <w:sz w:val="32"/>
          <w:szCs w:val="32"/>
          <w:lang w:eastAsia="zh-CN"/>
        </w:rPr>
        <w:t>局</w:t>
      </w:r>
      <w:r>
        <w:rPr>
          <w:rFonts w:hint="eastAsia" w:ascii="仿宋" w:hAnsi="仿宋" w:eastAsia="仿宋" w:cs="仿宋"/>
          <w:sz w:val="32"/>
          <w:szCs w:val="32"/>
        </w:rPr>
        <w:t>协调指导开展救灾物资、人员运输工作。</w:t>
      </w:r>
    </w:p>
    <w:p>
      <w:pPr>
        <w:keepNext w:val="0"/>
        <w:keepLines w:val="0"/>
        <w:pageBreakBefore w:val="0"/>
        <w:widowControl w:val="0"/>
        <w:kinsoku/>
        <w:wordWrap/>
        <w:overflowPunct/>
        <w:topLinePunct w:val="0"/>
        <w:autoSpaceDE/>
        <w:autoSpaceDN/>
        <w:bidi w:val="0"/>
        <w:adjustRightInd/>
        <w:snapToGrid/>
        <w:spacing w:line="240" w:lineRule="auto"/>
        <w:ind w:firstLine="651"/>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eastAsia="zh-CN"/>
        </w:rPr>
        <w:t>武装部根据有关部门和各镇政府请求，组织协调民兵、预备役部队参加救灾，必要时协助各镇政府运送、发放救灾物资。</w:t>
      </w:r>
    </w:p>
    <w:p>
      <w:pPr>
        <w:keepNext w:val="0"/>
        <w:keepLines w:val="0"/>
        <w:pageBreakBefore w:val="0"/>
        <w:widowControl w:val="0"/>
        <w:kinsoku/>
        <w:wordWrap/>
        <w:overflowPunct/>
        <w:topLinePunct w:val="0"/>
        <w:autoSpaceDE/>
        <w:autoSpaceDN/>
        <w:bidi w:val="0"/>
        <w:adjustRightInd/>
        <w:snapToGrid/>
        <w:spacing w:line="240" w:lineRule="auto"/>
        <w:ind w:firstLine="651"/>
        <w:jc w:val="both"/>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市</w:t>
      </w:r>
      <w:r>
        <w:rPr>
          <w:rFonts w:hint="eastAsia" w:ascii="仿宋" w:hAnsi="仿宋" w:eastAsia="仿宋" w:cs="仿宋"/>
          <w:sz w:val="32"/>
          <w:szCs w:val="32"/>
        </w:rPr>
        <w:t>卫生健康</w:t>
      </w:r>
      <w:r>
        <w:rPr>
          <w:rFonts w:hint="eastAsia" w:ascii="仿宋" w:hAnsi="仿宋" w:eastAsia="仿宋" w:cs="仿宋"/>
          <w:sz w:val="32"/>
          <w:szCs w:val="32"/>
          <w:lang w:eastAsia="zh-CN"/>
        </w:rPr>
        <w:t>局</w:t>
      </w:r>
      <w:r>
        <w:rPr>
          <w:rFonts w:hint="eastAsia" w:ascii="仿宋" w:hAnsi="仿宋" w:eastAsia="仿宋" w:cs="仿宋"/>
          <w:sz w:val="32"/>
          <w:szCs w:val="32"/>
        </w:rPr>
        <w:t>根据需要，及时派出医疗卫生队伍赴灾区协助开展医疗救治、灾后防疫和心理援助等卫生应急工作。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（7）</w:t>
      </w:r>
      <w:r>
        <w:rPr>
          <w:rFonts w:hint="eastAsia" w:ascii="仿宋" w:hAnsi="仿宋" w:eastAsia="仿宋" w:cs="仿宋"/>
          <w:sz w:val="32"/>
          <w:szCs w:val="32"/>
          <w:lang w:eastAsia="zh-CN"/>
        </w:rPr>
        <w:t>市</w:t>
      </w:r>
      <w:r>
        <w:rPr>
          <w:rFonts w:hint="eastAsia" w:ascii="仿宋" w:hAnsi="仿宋" w:eastAsia="仿宋" w:cs="仿宋"/>
          <w:sz w:val="32"/>
          <w:szCs w:val="32"/>
        </w:rPr>
        <w:t>委宣传部、</w:t>
      </w:r>
      <w:r>
        <w:rPr>
          <w:rFonts w:hint="eastAsia" w:ascii="仿宋" w:hAnsi="仿宋" w:eastAsia="仿宋" w:cs="仿宋"/>
          <w:sz w:val="32"/>
          <w:szCs w:val="32"/>
          <w:lang w:eastAsia="zh-CN"/>
        </w:rPr>
        <w:t>市</w:t>
      </w:r>
      <w:r>
        <w:rPr>
          <w:rFonts w:hint="eastAsia" w:ascii="仿宋" w:hAnsi="仿宋" w:eastAsia="仿宋" w:cs="仿宋"/>
          <w:sz w:val="32"/>
          <w:szCs w:val="32"/>
        </w:rPr>
        <w:t>委网信办等指导做好新闻宣传和舆论引导等工作。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（8）</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、民政</w:t>
      </w:r>
      <w:r>
        <w:rPr>
          <w:rFonts w:hint="eastAsia" w:ascii="仿宋" w:hAnsi="仿宋" w:eastAsia="仿宋" w:cs="仿宋"/>
          <w:sz w:val="32"/>
          <w:szCs w:val="32"/>
          <w:lang w:eastAsia="zh-CN"/>
        </w:rPr>
        <w:t>局</w:t>
      </w:r>
      <w:r>
        <w:rPr>
          <w:rFonts w:hint="eastAsia" w:ascii="仿宋" w:hAnsi="仿宋" w:eastAsia="仿宋" w:cs="仿宋"/>
          <w:sz w:val="32"/>
          <w:szCs w:val="32"/>
        </w:rPr>
        <w:t>引导社会组织、志愿者等社会力量参与灾害救助工作。市应急管理局、民政局加强受灾人员救助政策和社会救助政策的有效衔接，协同联动，形成救助合力，确保受灾群众基本生活得到妥善保障。</w:t>
      </w:r>
      <w:r>
        <w:rPr>
          <w:rFonts w:hint="eastAsia" w:ascii="仿宋" w:hAnsi="仿宋" w:eastAsia="仿宋" w:cs="仿宋"/>
          <w:sz w:val="32"/>
          <w:szCs w:val="32"/>
          <w:lang w:eastAsia="zh-CN"/>
        </w:rPr>
        <w:t>市</w:t>
      </w:r>
      <w:r>
        <w:rPr>
          <w:rFonts w:hint="eastAsia" w:ascii="仿宋" w:hAnsi="仿宋" w:eastAsia="仿宋" w:cs="仿宋"/>
          <w:sz w:val="32"/>
          <w:szCs w:val="32"/>
        </w:rPr>
        <w:t>红十字会依法开展救援、救灾的相关工作，开展救灾募捐活动等。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（9）灾情稳定后，受灾地政府组织开展灾害损失综合评估工作，及时将评估结果报送</w:t>
      </w:r>
      <w:r>
        <w:rPr>
          <w:rFonts w:hint="eastAsia" w:ascii="仿宋" w:hAnsi="仿宋" w:eastAsia="仿宋" w:cs="仿宋"/>
          <w:sz w:val="32"/>
          <w:szCs w:val="32"/>
          <w:lang w:eastAsia="zh-CN"/>
        </w:rPr>
        <w:t>市</w:t>
      </w:r>
      <w:r>
        <w:rPr>
          <w:rFonts w:hint="eastAsia" w:ascii="仿宋" w:hAnsi="仿宋" w:eastAsia="仿宋" w:cs="仿宋"/>
          <w:sz w:val="32"/>
          <w:szCs w:val="32"/>
        </w:rPr>
        <w:t>减灾委。市应急管理局组织核定并按有关规定统一发布自然灾害损失情况。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（10）</w:t>
      </w:r>
      <w:r>
        <w:rPr>
          <w:rFonts w:hint="eastAsia" w:ascii="仿宋" w:hAnsi="仿宋" w:eastAsia="仿宋" w:cs="仿宋"/>
          <w:sz w:val="32"/>
          <w:szCs w:val="32"/>
          <w:lang w:eastAsia="zh-CN"/>
        </w:rPr>
        <w:t>市</w:t>
      </w:r>
      <w:r>
        <w:rPr>
          <w:rFonts w:hint="eastAsia" w:ascii="仿宋" w:hAnsi="仿宋" w:eastAsia="仿宋" w:cs="仿宋"/>
          <w:sz w:val="32"/>
          <w:szCs w:val="32"/>
        </w:rPr>
        <w:t>减灾委其他成员单位按照职责分工，做好有关工作。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21" w:name="_Toc13981"/>
      <w:r>
        <w:rPr>
          <w:rFonts w:hint="eastAsia" w:ascii="仿宋" w:hAnsi="仿宋" w:eastAsia="仿宋" w:cs="仿宋"/>
          <w:b/>
          <w:bCs/>
          <w:sz w:val="32"/>
          <w:szCs w:val="32"/>
        </w:rPr>
        <w:t>5.3 III级响应</w:t>
      </w:r>
      <w:bookmarkEnd w:id="21"/>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　　</w:t>
      </w:r>
      <w:bookmarkStart w:id="22" w:name="_Toc5958"/>
      <w:r>
        <w:rPr>
          <w:rFonts w:hint="eastAsia" w:ascii="仿宋" w:hAnsi="仿宋" w:eastAsia="仿宋" w:cs="仿宋"/>
          <w:b/>
          <w:bCs/>
          <w:sz w:val="32"/>
          <w:szCs w:val="32"/>
        </w:rPr>
        <w:t>5.3.1</w:t>
      </w:r>
      <w:r>
        <w:rPr>
          <w:rFonts w:hint="eastAsia" w:ascii="仿宋" w:hAnsi="仿宋" w:eastAsia="仿宋" w:cs="仿宋"/>
          <w:sz w:val="32"/>
          <w:szCs w:val="32"/>
        </w:rPr>
        <w:t xml:space="preserve"> 启动条件</w:t>
      </w:r>
      <w:bookmarkEnd w:id="22"/>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全省范围内发生较大自然灾害，一次灾害过程出现以下情况之一的，启动III级响应：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sz w:val="32"/>
          <w:szCs w:val="32"/>
        </w:rPr>
        <w:t>　　</w:t>
      </w:r>
      <w:r>
        <w:rPr>
          <w:rFonts w:hint="eastAsia" w:ascii="仿宋" w:hAnsi="仿宋" w:eastAsia="仿宋" w:cs="仿宋"/>
          <w:b w:val="0"/>
          <w:i w:val="0"/>
          <w:caps w:val="0"/>
          <w:color w:val="auto"/>
          <w:spacing w:val="0"/>
          <w:w w:val="100"/>
          <w:sz w:val="32"/>
          <w:szCs w:val="32"/>
          <w:shd w:val="clear" w:color="auto" w:fill="FFFFFF"/>
        </w:rPr>
        <w:t>（1）死亡失踪</w:t>
      </w:r>
      <w:r>
        <w:rPr>
          <w:rFonts w:hint="eastAsia" w:ascii="仿宋" w:hAnsi="仿宋" w:eastAsia="仿宋" w:cs="仿宋"/>
          <w:b w:val="0"/>
          <w:i w:val="0"/>
          <w:caps w:val="0"/>
          <w:color w:val="auto"/>
          <w:spacing w:val="0"/>
          <w:w w:val="100"/>
          <w:sz w:val="32"/>
          <w:szCs w:val="32"/>
          <w:shd w:val="clear" w:color="auto" w:fill="FFFFFF"/>
          <w:lang w:val="en-US" w:eastAsia="zh-CN"/>
        </w:rPr>
        <w:t>1</w:t>
      </w:r>
      <w:r>
        <w:rPr>
          <w:rFonts w:hint="eastAsia" w:ascii="仿宋" w:hAnsi="仿宋" w:eastAsia="仿宋" w:cs="仿宋"/>
          <w:b w:val="0"/>
          <w:i w:val="0"/>
          <w:caps w:val="0"/>
          <w:color w:val="auto"/>
          <w:spacing w:val="0"/>
          <w:w w:val="100"/>
          <w:sz w:val="32"/>
          <w:szCs w:val="32"/>
          <w:shd w:val="clear" w:color="auto" w:fill="FFFFFF"/>
        </w:rPr>
        <w:t>人以上、</w:t>
      </w:r>
      <w:r>
        <w:rPr>
          <w:rFonts w:hint="eastAsia" w:ascii="仿宋" w:hAnsi="仿宋" w:eastAsia="仿宋" w:cs="仿宋"/>
          <w:b w:val="0"/>
          <w:i w:val="0"/>
          <w:caps w:val="0"/>
          <w:color w:val="auto"/>
          <w:spacing w:val="0"/>
          <w:w w:val="100"/>
          <w:sz w:val="32"/>
          <w:szCs w:val="32"/>
          <w:shd w:val="clear" w:color="auto" w:fill="FFFFFF"/>
          <w:lang w:val="en-US" w:eastAsia="zh-CN"/>
        </w:rPr>
        <w:t>3</w:t>
      </w:r>
      <w:r>
        <w:rPr>
          <w:rFonts w:hint="eastAsia" w:ascii="仿宋" w:hAnsi="仿宋" w:eastAsia="仿宋" w:cs="仿宋"/>
          <w:b w:val="0"/>
          <w:i w:val="0"/>
          <w:caps w:val="0"/>
          <w:color w:val="auto"/>
          <w:spacing w:val="0"/>
          <w:w w:val="100"/>
          <w:sz w:val="32"/>
          <w:szCs w:val="32"/>
          <w:shd w:val="clear" w:color="auto" w:fill="FFFFFF"/>
        </w:rPr>
        <w:t>人以下；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shd w:val="clear" w:color="auto" w:fill="FFFFFF"/>
        </w:rPr>
        <w:t>　　（2）紧急转移安置或需紧急生活救助</w:t>
      </w:r>
      <w:r>
        <w:rPr>
          <w:rFonts w:hint="eastAsia" w:ascii="仿宋" w:hAnsi="仿宋" w:eastAsia="仿宋" w:cs="仿宋"/>
          <w:b w:val="0"/>
          <w:i w:val="0"/>
          <w:caps w:val="0"/>
          <w:color w:val="auto"/>
          <w:spacing w:val="0"/>
          <w:w w:val="100"/>
          <w:sz w:val="32"/>
          <w:szCs w:val="32"/>
          <w:shd w:val="clear" w:color="auto" w:fill="FFFFFF"/>
          <w:lang w:val="en-US" w:eastAsia="zh-CN"/>
        </w:rPr>
        <w:t>0.3</w:t>
      </w:r>
      <w:r>
        <w:rPr>
          <w:rFonts w:hint="eastAsia" w:ascii="仿宋" w:hAnsi="仿宋" w:eastAsia="仿宋" w:cs="仿宋"/>
          <w:b w:val="0"/>
          <w:i w:val="0"/>
          <w:caps w:val="0"/>
          <w:color w:val="auto"/>
          <w:spacing w:val="0"/>
          <w:w w:val="100"/>
          <w:sz w:val="32"/>
          <w:szCs w:val="32"/>
          <w:shd w:val="clear" w:color="auto" w:fill="FFFFFF"/>
        </w:rPr>
        <w:t>万人以上、</w:t>
      </w:r>
      <w:r>
        <w:rPr>
          <w:rFonts w:hint="eastAsia" w:ascii="仿宋" w:hAnsi="仿宋" w:eastAsia="仿宋" w:cs="仿宋"/>
          <w:b w:val="0"/>
          <w:i w:val="0"/>
          <w:caps w:val="0"/>
          <w:color w:val="auto"/>
          <w:spacing w:val="0"/>
          <w:w w:val="100"/>
          <w:sz w:val="32"/>
          <w:szCs w:val="32"/>
          <w:shd w:val="clear" w:color="auto" w:fill="FFFFFF"/>
          <w:lang w:val="en-US" w:eastAsia="zh-CN"/>
        </w:rPr>
        <w:t>0.5</w:t>
      </w:r>
      <w:r>
        <w:rPr>
          <w:rFonts w:hint="eastAsia" w:ascii="仿宋" w:hAnsi="仿宋" w:eastAsia="仿宋" w:cs="仿宋"/>
          <w:b w:val="0"/>
          <w:i w:val="0"/>
          <w:caps w:val="0"/>
          <w:color w:val="auto"/>
          <w:spacing w:val="0"/>
          <w:w w:val="100"/>
          <w:sz w:val="32"/>
          <w:szCs w:val="32"/>
          <w:shd w:val="clear" w:color="auto" w:fill="FFFFFF"/>
        </w:rPr>
        <w:t>万人以下；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shd w:val="clear" w:color="auto" w:fill="FFFFFF"/>
        </w:rPr>
        <w:t>　　（3）倒塌和严重损坏房屋</w:t>
      </w:r>
      <w:r>
        <w:rPr>
          <w:rFonts w:hint="eastAsia" w:ascii="仿宋" w:hAnsi="仿宋" w:eastAsia="仿宋" w:cs="仿宋"/>
          <w:b w:val="0"/>
          <w:i w:val="0"/>
          <w:caps w:val="0"/>
          <w:color w:val="auto"/>
          <w:spacing w:val="0"/>
          <w:w w:val="100"/>
          <w:sz w:val="32"/>
          <w:szCs w:val="32"/>
          <w:shd w:val="clear" w:color="auto" w:fill="FFFFFF"/>
          <w:lang w:val="en-US" w:eastAsia="zh-CN"/>
        </w:rPr>
        <w:t>200</w:t>
      </w:r>
      <w:r>
        <w:rPr>
          <w:rFonts w:hint="eastAsia" w:ascii="仿宋" w:hAnsi="仿宋" w:eastAsia="仿宋" w:cs="仿宋"/>
          <w:b w:val="0"/>
          <w:i w:val="0"/>
          <w:caps w:val="0"/>
          <w:color w:val="auto"/>
          <w:spacing w:val="0"/>
          <w:w w:val="100"/>
          <w:sz w:val="32"/>
          <w:szCs w:val="32"/>
          <w:shd w:val="clear" w:color="auto" w:fill="FFFFFF"/>
        </w:rPr>
        <w:t>间或</w:t>
      </w:r>
      <w:r>
        <w:rPr>
          <w:rFonts w:hint="eastAsia" w:ascii="仿宋" w:hAnsi="仿宋" w:eastAsia="仿宋" w:cs="仿宋"/>
          <w:b w:val="0"/>
          <w:i w:val="0"/>
          <w:caps w:val="0"/>
          <w:color w:val="auto"/>
          <w:spacing w:val="0"/>
          <w:w w:val="100"/>
          <w:sz w:val="32"/>
          <w:szCs w:val="32"/>
          <w:shd w:val="clear" w:color="auto" w:fill="FFFFFF"/>
          <w:lang w:val="en-US" w:eastAsia="zh-CN"/>
        </w:rPr>
        <w:t>100</w:t>
      </w:r>
      <w:r>
        <w:rPr>
          <w:rFonts w:hint="eastAsia" w:ascii="仿宋" w:hAnsi="仿宋" w:eastAsia="仿宋" w:cs="仿宋"/>
          <w:b w:val="0"/>
          <w:i w:val="0"/>
          <w:caps w:val="0"/>
          <w:color w:val="auto"/>
          <w:spacing w:val="0"/>
          <w:w w:val="100"/>
          <w:sz w:val="32"/>
          <w:szCs w:val="32"/>
          <w:shd w:val="clear" w:color="auto" w:fill="FFFFFF"/>
        </w:rPr>
        <w:t>户以上、</w:t>
      </w:r>
      <w:r>
        <w:rPr>
          <w:rFonts w:hint="eastAsia" w:ascii="仿宋" w:hAnsi="仿宋" w:eastAsia="仿宋" w:cs="仿宋"/>
          <w:b w:val="0"/>
          <w:i w:val="0"/>
          <w:caps w:val="0"/>
          <w:color w:val="auto"/>
          <w:spacing w:val="0"/>
          <w:w w:val="100"/>
          <w:sz w:val="32"/>
          <w:szCs w:val="32"/>
          <w:shd w:val="clear" w:color="auto" w:fill="FFFFFF"/>
          <w:lang w:val="en-US" w:eastAsia="zh-CN"/>
        </w:rPr>
        <w:t>500</w:t>
      </w:r>
      <w:r>
        <w:rPr>
          <w:rFonts w:hint="eastAsia" w:ascii="仿宋" w:hAnsi="仿宋" w:eastAsia="仿宋" w:cs="仿宋"/>
          <w:b w:val="0"/>
          <w:i w:val="0"/>
          <w:caps w:val="0"/>
          <w:color w:val="auto"/>
          <w:spacing w:val="0"/>
          <w:w w:val="100"/>
          <w:sz w:val="32"/>
          <w:szCs w:val="32"/>
          <w:shd w:val="clear" w:color="auto" w:fill="FFFFFF"/>
        </w:rPr>
        <w:t>间或</w:t>
      </w:r>
      <w:r>
        <w:rPr>
          <w:rFonts w:hint="eastAsia" w:ascii="仿宋" w:hAnsi="仿宋" w:eastAsia="仿宋" w:cs="仿宋"/>
          <w:b w:val="0"/>
          <w:i w:val="0"/>
          <w:caps w:val="0"/>
          <w:color w:val="auto"/>
          <w:spacing w:val="0"/>
          <w:w w:val="100"/>
          <w:sz w:val="32"/>
          <w:szCs w:val="32"/>
          <w:shd w:val="clear" w:color="auto" w:fill="FFFFFF"/>
          <w:lang w:val="en-US" w:eastAsia="zh-CN"/>
        </w:rPr>
        <w:t>300</w:t>
      </w:r>
      <w:r>
        <w:rPr>
          <w:rFonts w:hint="eastAsia" w:ascii="仿宋" w:hAnsi="仿宋" w:eastAsia="仿宋" w:cs="仿宋"/>
          <w:b w:val="0"/>
          <w:i w:val="0"/>
          <w:caps w:val="0"/>
          <w:color w:val="auto"/>
          <w:spacing w:val="0"/>
          <w:w w:val="100"/>
          <w:sz w:val="32"/>
          <w:szCs w:val="32"/>
          <w:shd w:val="clear" w:color="auto" w:fill="FFFFFF"/>
        </w:rPr>
        <w:t>户以下；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shd w:val="clear" w:color="auto" w:fill="FFFFFF"/>
        </w:rPr>
        <w:t>　　（4）干旱灾害造成缺粮或缺水等生活困难，需政府救助人数</w:t>
      </w:r>
      <w:r>
        <w:rPr>
          <w:rFonts w:hint="eastAsia" w:ascii="仿宋" w:hAnsi="仿宋" w:eastAsia="仿宋" w:cs="仿宋"/>
          <w:b w:val="0"/>
          <w:i w:val="0"/>
          <w:caps w:val="0"/>
          <w:color w:val="auto"/>
          <w:spacing w:val="0"/>
          <w:w w:val="100"/>
          <w:sz w:val="32"/>
          <w:szCs w:val="32"/>
          <w:shd w:val="clear" w:color="auto" w:fill="FFFFFF"/>
          <w:lang w:eastAsia="zh-CN"/>
        </w:rPr>
        <w:t>全市</w:t>
      </w:r>
      <w:r>
        <w:rPr>
          <w:rFonts w:hint="eastAsia" w:ascii="仿宋" w:hAnsi="仿宋" w:eastAsia="仿宋" w:cs="仿宋"/>
          <w:b w:val="0"/>
          <w:i w:val="0"/>
          <w:caps w:val="0"/>
          <w:color w:val="auto"/>
          <w:spacing w:val="0"/>
          <w:w w:val="100"/>
          <w:sz w:val="32"/>
          <w:szCs w:val="32"/>
          <w:shd w:val="clear" w:color="auto" w:fill="FFFFFF"/>
        </w:rPr>
        <w:t>农牧业人口</w:t>
      </w:r>
      <w:r>
        <w:rPr>
          <w:rFonts w:hint="eastAsia" w:ascii="仿宋" w:hAnsi="仿宋" w:eastAsia="仿宋" w:cs="仿宋"/>
          <w:b w:val="0"/>
          <w:i w:val="0"/>
          <w:caps w:val="0"/>
          <w:color w:val="auto"/>
          <w:spacing w:val="0"/>
          <w:w w:val="100"/>
          <w:sz w:val="32"/>
          <w:szCs w:val="32"/>
          <w:shd w:val="clear" w:color="auto" w:fill="FFFFFF"/>
          <w:lang w:val="en-US" w:eastAsia="zh-CN"/>
        </w:rPr>
        <w:t>2</w:t>
      </w:r>
      <w:r>
        <w:rPr>
          <w:rFonts w:hint="eastAsia" w:ascii="仿宋" w:hAnsi="仿宋" w:eastAsia="仿宋" w:cs="仿宋"/>
          <w:b w:val="0"/>
          <w:i w:val="0"/>
          <w:caps w:val="0"/>
          <w:color w:val="auto"/>
          <w:spacing w:val="0"/>
          <w:w w:val="100"/>
          <w:sz w:val="32"/>
          <w:szCs w:val="32"/>
          <w:shd w:val="clear" w:color="auto" w:fill="FFFFFF"/>
        </w:rPr>
        <w:t>%以上、</w:t>
      </w:r>
      <w:r>
        <w:rPr>
          <w:rFonts w:hint="eastAsia" w:ascii="仿宋" w:hAnsi="仿宋" w:eastAsia="仿宋" w:cs="仿宋"/>
          <w:b w:val="0"/>
          <w:i w:val="0"/>
          <w:caps w:val="0"/>
          <w:color w:val="auto"/>
          <w:spacing w:val="0"/>
          <w:w w:val="100"/>
          <w:sz w:val="32"/>
          <w:szCs w:val="32"/>
          <w:shd w:val="clear" w:color="auto" w:fill="FFFFFF"/>
          <w:lang w:val="en-US" w:eastAsia="zh-CN"/>
        </w:rPr>
        <w:t>5</w:t>
      </w:r>
      <w:r>
        <w:rPr>
          <w:rFonts w:hint="eastAsia" w:ascii="仿宋" w:hAnsi="仿宋" w:eastAsia="仿宋" w:cs="仿宋"/>
          <w:b w:val="0"/>
          <w:i w:val="0"/>
          <w:caps w:val="0"/>
          <w:color w:val="auto"/>
          <w:spacing w:val="0"/>
          <w:w w:val="100"/>
          <w:sz w:val="32"/>
          <w:szCs w:val="32"/>
          <w:shd w:val="clear" w:color="auto" w:fill="FFFFFF"/>
        </w:rPr>
        <w:t>%以下，或</w:t>
      </w:r>
      <w:r>
        <w:rPr>
          <w:rFonts w:hint="eastAsia" w:ascii="仿宋" w:hAnsi="仿宋" w:eastAsia="仿宋" w:cs="仿宋"/>
          <w:b w:val="0"/>
          <w:i w:val="0"/>
          <w:caps w:val="0"/>
          <w:color w:val="auto"/>
          <w:spacing w:val="0"/>
          <w:w w:val="100"/>
          <w:sz w:val="32"/>
          <w:szCs w:val="32"/>
          <w:shd w:val="clear" w:color="auto" w:fill="FFFFFF"/>
          <w:lang w:val="en-US" w:eastAsia="zh-CN"/>
        </w:rPr>
        <w:t>1</w:t>
      </w:r>
      <w:r>
        <w:rPr>
          <w:rFonts w:hint="eastAsia" w:ascii="仿宋" w:hAnsi="仿宋" w:eastAsia="仿宋" w:cs="仿宋"/>
          <w:b w:val="0"/>
          <w:i w:val="0"/>
          <w:caps w:val="0"/>
          <w:color w:val="auto"/>
          <w:spacing w:val="0"/>
          <w:w w:val="100"/>
          <w:sz w:val="32"/>
          <w:szCs w:val="32"/>
          <w:shd w:val="clear" w:color="auto" w:fill="FFFFFF"/>
        </w:rPr>
        <w:t>万人以上、</w:t>
      </w:r>
      <w:r>
        <w:rPr>
          <w:rFonts w:hint="eastAsia" w:ascii="仿宋" w:hAnsi="仿宋" w:eastAsia="仿宋" w:cs="仿宋"/>
          <w:b w:val="0"/>
          <w:i w:val="0"/>
          <w:caps w:val="0"/>
          <w:color w:val="auto"/>
          <w:spacing w:val="0"/>
          <w:w w:val="100"/>
          <w:sz w:val="32"/>
          <w:szCs w:val="32"/>
          <w:shd w:val="clear" w:color="auto" w:fill="FFFFFF"/>
          <w:lang w:val="en-US" w:eastAsia="zh-CN"/>
        </w:rPr>
        <w:t>3</w:t>
      </w:r>
      <w:r>
        <w:rPr>
          <w:rFonts w:hint="eastAsia" w:ascii="仿宋" w:hAnsi="仿宋" w:eastAsia="仿宋" w:cs="仿宋"/>
          <w:b w:val="0"/>
          <w:i w:val="0"/>
          <w:caps w:val="0"/>
          <w:color w:val="auto"/>
          <w:spacing w:val="0"/>
          <w:w w:val="100"/>
          <w:sz w:val="32"/>
          <w:szCs w:val="32"/>
          <w:shd w:val="clear" w:color="auto" w:fill="FFFFFF"/>
        </w:rPr>
        <w:t>万人以下。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shd w:val="clear" w:color="auto" w:fill="FFFFFF"/>
        </w:rPr>
        <w:t>　　（5）灾害造成群众生产生活资料遭受较大损失、短期内失去收入来源、引起社会关注；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b w:val="0"/>
          <w:i w:val="0"/>
          <w:caps w:val="0"/>
          <w:color w:val="auto"/>
          <w:spacing w:val="0"/>
          <w:w w:val="100"/>
          <w:sz w:val="32"/>
          <w:szCs w:val="32"/>
          <w:shd w:val="clear" w:color="auto" w:fill="FFFFFF"/>
        </w:rPr>
        <w:t>　　（6）符合其他自然灾害专项预案</w:t>
      </w:r>
      <w:r>
        <w:rPr>
          <w:rFonts w:hint="eastAsia" w:ascii="仿宋" w:hAnsi="仿宋" w:eastAsia="仿宋" w:cs="仿宋"/>
          <w:sz w:val="32"/>
          <w:szCs w:val="32"/>
        </w:rPr>
        <w:t>III</w:t>
      </w:r>
      <w:r>
        <w:rPr>
          <w:rFonts w:hint="eastAsia" w:ascii="仿宋" w:hAnsi="仿宋" w:eastAsia="仿宋" w:cs="仿宋"/>
          <w:b w:val="0"/>
          <w:i w:val="0"/>
          <w:caps w:val="0"/>
          <w:color w:val="auto"/>
          <w:spacing w:val="0"/>
          <w:w w:val="100"/>
          <w:sz w:val="32"/>
          <w:szCs w:val="32"/>
          <w:shd w:val="clear" w:color="auto" w:fill="FFFFFF"/>
        </w:rPr>
        <w:t>级响应启动条件的情形。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　　</w:t>
      </w:r>
      <w:bookmarkStart w:id="23" w:name="_Toc7389"/>
      <w:r>
        <w:rPr>
          <w:rFonts w:hint="eastAsia" w:ascii="仿宋" w:hAnsi="仿宋" w:eastAsia="仿宋" w:cs="仿宋"/>
          <w:b/>
          <w:bCs/>
          <w:sz w:val="32"/>
          <w:szCs w:val="32"/>
        </w:rPr>
        <w:t>5.3.2</w:t>
      </w:r>
      <w:r>
        <w:rPr>
          <w:rFonts w:hint="eastAsia" w:ascii="仿宋" w:hAnsi="仿宋" w:eastAsia="仿宋" w:cs="仿宋"/>
          <w:sz w:val="32"/>
          <w:szCs w:val="32"/>
        </w:rPr>
        <w:t xml:space="preserve"> 启动程序</w:t>
      </w:r>
      <w:bookmarkEnd w:id="23"/>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灾害发生后，</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经分析评估，认定灾情达到启动标准，</w:t>
      </w:r>
      <w:r>
        <w:rPr>
          <w:rFonts w:hint="eastAsia" w:ascii="仿宋" w:hAnsi="仿宋" w:eastAsia="仿宋" w:cs="仿宋"/>
          <w:sz w:val="32"/>
          <w:szCs w:val="32"/>
          <w:lang w:eastAsia="zh-CN"/>
        </w:rPr>
        <w:t>市</w:t>
      </w:r>
      <w:r>
        <w:rPr>
          <w:rFonts w:hint="eastAsia" w:ascii="仿宋" w:hAnsi="仿宋" w:eastAsia="仿宋" w:cs="仿宋"/>
          <w:sz w:val="32"/>
          <w:szCs w:val="32"/>
        </w:rPr>
        <w:t>减灾委办公室（以下简称</w:t>
      </w:r>
      <w:r>
        <w:rPr>
          <w:rFonts w:hint="eastAsia" w:ascii="仿宋" w:hAnsi="仿宋" w:eastAsia="仿宋" w:cs="仿宋"/>
          <w:sz w:val="32"/>
          <w:szCs w:val="32"/>
          <w:lang w:eastAsia="zh-CN"/>
        </w:rPr>
        <w:t>市</w:t>
      </w:r>
      <w:r>
        <w:rPr>
          <w:rFonts w:hint="eastAsia" w:ascii="仿宋" w:hAnsi="仿宋" w:eastAsia="仿宋" w:cs="仿宋"/>
          <w:sz w:val="32"/>
          <w:szCs w:val="32"/>
        </w:rPr>
        <w:t>减灾办）主任决定启动III级响应，</w:t>
      </w:r>
      <w:r>
        <w:rPr>
          <w:rFonts w:hint="eastAsia" w:ascii="仿宋" w:hAnsi="仿宋" w:eastAsia="仿宋" w:cs="仿宋"/>
          <w:sz w:val="32"/>
          <w:szCs w:val="32"/>
          <w:lang w:eastAsia="zh-CN"/>
        </w:rPr>
        <w:t>市</w:t>
      </w:r>
      <w:r>
        <w:rPr>
          <w:rFonts w:hint="eastAsia" w:ascii="仿宋" w:hAnsi="仿宋" w:eastAsia="仿宋" w:cs="仿宋"/>
          <w:sz w:val="32"/>
          <w:szCs w:val="32"/>
        </w:rPr>
        <w:t>减灾办下发启动响应的通知，并报</w:t>
      </w:r>
      <w:r>
        <w:rPr>
          <w:rFonts w:hint="eastAsia" w:ascii="仿宋" w:hAnsi="仿宋" w:eastAsia="仿宋" w:cs="仿宋"/>
          <w:sz w:val="32"/>
          <w:szCs w:val="32"/>
          <w:lang w:eastAsia="zh-CN"/>
        </w:rPr>
        <w:t>市</w:t>
      </w:r>
      <w:r>
        <w:rPr>
          <w:rFonts w:hint="eastAsia" w:ascii="仿宋" w:hAnsi="仿宋" w:eastAsia="仿宋" w:cs="仿宋"/>
          <w:sz w:val="32"/>
          <w:szCs w:val="32"/>
        </w:rPr>
        <w:t>减灾委副主任。同时报</w:t>
      </w:r>
      <w:r>
        <w:rPr>
          <w:rFonts w:hint="eastAsia" w:ascii="仿宋" w:hAnsi="仿宋" w:eastAsia="仿宋" w:cs="仿宋"/>
          <w:sz w:val="32"/>
          <w:szCs w:val="32"/>
          <w:lang w:eastAsia="zh-CN"/>
        </w:rPr>
        <w:t>市</w:t>
      </w:r>
      <w:r>
        <w:rPr>
          <w:rFonts w:hint="eastAsia" w:ascii="仿宋" w:hAnsi="仿宋" w:eastAsia="仿宋" w:cs="仿宋"/>
          <w:sz w:val="32"/>
          <w:szCs w:val="32"/>
        </w:rPr>
        <w:t>委办公</w:t>
      </w:r>
      <w:r>
        <w:rPr>
          <w:rFonts w:hint="eastAsia" w:ascii="仿宋" w:hAnsi="仿宋" w:eastAsia="仿宋" w:cs="仿宋"/>
          <w:sz w:val="32"/>
          <w:szCs w:val="32"/>
          <w:lang w:eastAsia="zh-CN"/>
        </w:rPr>
        <w:t>室</w:t>
      </w:r>
      <w:r>
        <w:rPr>
          <w:rFonts w:hint="eastAsia" w:ascii="仿宋" w:hAnsi="仿宋" w:eastAsia="仿宋" w:cs="仿宋"/>
          <w:sz w:val="32"/>
          <w:szCs w:val="32"/>
        </w:rPr>
        <w:t>、</w:t>
      </w:r>
      <w:r>
        <w:rPr>
          <w:rFonts w:hint="eastAsia" w:ascii="仿宋" w:hAnsi="仿宋" w:eastAsia="仿宋" w:cs="仿宋"/>
          <w:sz w:val="32"/>
          <w:szCs w:val="32"/>
          <w:lang w:eastAsia="zh-CN"/>
        </w:rPr>
        <w:t>市</w:t>
      </w:r>
      <w:r>
        <w:rPr>
          <w:rFonts w:hint="eastAsia" w:ascii="仿宋" w:hAnsi="仿宋" w:eastAsia="仿宋" w:cs="仿宋"/>
          <w:sz w:val="32"/>
          <w:szCs w:val="32"/>
        </w:rPr>
        <w:t>政府办公</w:t>
      </w:r>
      <w:r>
        <w:rPr>
          <w:rFonts w:hint="eastAsia" w:ascii="仿宋" w:hAnsi="仿宋" w:eastAsia="仿宋" w:cs="仿宋"/>
          <w:sz w:val="32"/>
          <w:szCs w:val="32"/>
          <w:lang w:eastAsia="zh-CN"/>
        </w:rPr>
        <w:t>室</w:t>
      </w:r>
      <w:r>
        <w:rPr>
          <w:rFonts w:hint="eastAsia" w:ascii="仿宋" w:hAnsi="仿宋" w:eastAsia="仿宋" w:cs="仿宋"/>
          <w:sz w:val="32"/>
          <w:szCs w:val="32"/>
        </w:rPr>
        <w:t>以及</w:t>
      </w:r>
      <w:r>
        <w:rPr>
          <w:rFonts w:hint="eastAsia" w:ascii="仿宋" w:hAnsi="仿宋" w:eastAsia="仿宋" w:cs="仿宋"/>
          <w:sz w:val="32"/>
          <w:szCs w:val="32"/>
          <w:lang w:eastAsia="zh-CN"/>
        </w:rPr>
        <w:t>佳木斯市</w:t>
      </w:r>
      <w:r>
        <w:rPr>
          <w:rFonts w:hint="eastAsia" w:ascii="仿宋" w:hAnsi="仿宋" w:eastAsia="仿宋" w:cs="仿宋"/>
          <w:sz w:val="32"/>
          <w:szCs w:val="32"/>
        </w:rPr>
        <w:t>减灾办、应急管理</w:t>
      </w:r>
      <w:r>
        <w:rPr>
          <w:rFonts w:hint="eastAsia" w:ascii="仿宋" w:hAnsi="仿宋" w:eastAsia="仿宋" w:cs="仿宋"/>
          <w:sz w:val="32"/>
          <w:szCs w:val="32"/>
          <w:lang w:eastAsia="zh-CN"/>
        </w:rPr>
        <w:t>局</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　　</w:t>
      </w:r>
      <w:bookmarkStart w:id="24" w:name="_Toc11160"/>
      <w:r>
        <w:rPr>
          <w:rFonts w:hint="eastAsia" w:ascii="仿宋" w:hAnsi="仿宋" w:eastAsia="仿宋" w:cs="仿宋"/>
          <w:b/>
          <w:bCs/>
          <w:sz w:val="32"/>
          <w:szCs w:val="32"/>
        </w:rPr>
        <w:t>5.3.3</w:t>
      </w:r>
      <w:r>
        <w:rPr>
          <w:rFonts w:hint="eastAsia" w:ascii="仿宋" w:hAnsi="仿宋" w:eastAsia="仿宋" w:cs="仿宋"/>
          <w:sz w:val="32"/>
          <w:szCs w:val="32"/>
        </w:rPr>
        <w:t xml:space="preserve"> 响应措施</w:t>
      </w:r>
      <w:bookmarkEnd w:id="24"/>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市</w:t>
      </w:r>
      <w:r>
        <w:rPr>
          <w:rFonts w:hint="eastAsia" w:ascii="仿宋" w:hAnsi="仿宋" w:eastAsia="仿宋" w:cs="仿宋"/>
          <w:sz w:val="32"/>
          <w:szCs w:val="32"/>
        </w:rPr>
        <w:t>减灾办主任组织协调</w:t>
      </w:r>
      <w:r>
        <w:rPr>
          <w:rFonts w:hint="eastAsia" w:ascii="仿宋" w:hAnsi="仿宋" w:eastAsia="仿宋" w:cs="仿宋"/>
          <w:sz w:val="32"/>
          <w:szCs w:val="32"/>
          <w:lang w:eastAsia="zh-CN"/>
        </w:rPr>
        <w:t>各</w:t>
      </w:r>
      <w:r>
        <w:rPr>
          <w:rFonts w:hint="eastAsia" w:ascii="仿宋" w:hAnsi="仿宋" w:eastAsia="仿宋" w:cs="仿宋"/>
          <w:sz w:val="32"/>
          <w:szCs w:val="32"/>
        </w:rPr>
        <w:t>级层面自然灾害救助工作，指导支持受灾地自然灾害救助工作。</w:t>
      </w:r>
      <w:r>
        <w:rPr>
          <w:rFonts w:hint="eastAsia" w:ascii="仿宋" w:hAnsi="仿宋" w:eastAsia="仿宋" w:cs="仿宋"/>
          <w:sz w:val="32"/>
          <w:szCs w:val="32"/>
          <w:lang w:eastAsia="zh-CN"/>
        </w:rPr>
        <w:t>市</w:t>
      </w:r>
      <w:r>
        <w:rPr>
          <w:rFonts w:hint="eastAsia" w:ascii="仿宋" w:hAnsi="仿宋" w:eastAsia="仿宋" w:cs="仿宋"/>
          <w:sz w:val="32"/>
          <w:szCs w:val="32"/>
        </w:rPr>
        <w:t>减灾委及其成员单位视情采取以下措施：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及时组织有关部门及受灾地召开会商会，分析灾区形势，研究落实对灾区的救灾支持措施。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（2）派出由</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负责同志带队、有关部门参加的联合工作组赴灾区慰问受灾群众，核查灾情，协助指导地方开展救灾工作。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（3）</w:t>
      </w:r>
      <w:r>
        <w:rPr>
          <w:rFonts w:hint="eastAsia" w:ascii="仿宋" w:hAnsi="仿宋" w:eastAsia="仿宋" w:cs="仿宋"/>
          <w:sz w:val="32"/>
          <w:szCs w:val="32"/>
          <w:lang w:eastAsia="zh-CN"/>
        </w:rPr>
        <w:t>市</w:t>
      </w:r>
      <w:r>
        <w:rPr>
          <w:rFonts w:hint="eastAsia" w:ascii="仿宋" w:hAnsi="仿宋" w:eastAsia="仿宋" w:cs="仿宋"/>
          <w:sz w:val="32"/>
          <w:szCs w:val="32"/>
        </w:rPr>
        <w:t>应急管理厅及时掌握并按照有关规定统一发布灾情和救灾工作动态信息。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（4）根据</w:t>
      </w:r>
      <w:r>
        <w:rPr>
          <w:rFonts w:hint="eastAsia" w:ascii="仿宋" w:hAnsi="仿宋" w:eastAsia="仿宋" w:cs="仿宋"/>
          <w:sz w:val="32"/>
          <w:szCs w:val="32"/>
          <w:lang w:eastAsia="zh-CN"/>
        </w:rPr>
        <w:t>各镇、街道办</w:t>
      </w:r>
      <w:r>
        <w:rPr>
          <w:rFonts w:hint="eastAsia" w:ascii="仿宋" w:hAnsi="仿宋" w:eastAsia="仿宋" w:cs="仿宋"/>
          <w:sz w:val="32"/>
          <w:szCs w:val="32"/>
        </w:rPr>
        <w:t>申请和有关部门对灾情的核定情况，经</w:t>
      </w:r>
      <w:r>
        <w:rPr>
          <w:rFonts w:hint="eastAsia" w:ascii="仿宋" w:hAnsi="仿宋" w:eastAsia="仿宋" w:cs="仿宋"/>
          <w:sz w:val="32"/>
          <w:szCs w:val="32"/>
          <w:lang w:eastAsia="zh-CN"/>
        </w:rPr>
        <w:t>市</w:t>
      </w:r>
      <w:r>
        <w:rPr>
          <w:rFonts w:hint="eastAsia" w:ascii="仿宋" w:hAnsi="仿宋" w:eastAsia="仿宋" w:cs="仿宋"/>
          <w:sz w:val="32"/>
          <w:szCs w:val="32"/>
        </w:rPr>
        <w:t>政府批准，</w:t>
      </w:r>
      <w:r>
        <w:rPr>
          <w:rFonts w:hint="eastAsia" w:ascii="仿宋" w:hAnsi="仿宋" w:eastAsia="仿宋" w:cs="仿宋"/>
          <w:sz w:val="32"/>
          <w:szCs w:val="32"/>
          <w:lang w:eastAsia="zh-CN"/>
        </w:rPr>
        <w:t>市</w:t>
      </w:r>
      <w:r>
        <w:rPr>
          <w:rFonts w:hint="eastAsia" w:ascii="仿宋" w:hAnsi="仿宋" w:eastAsia="仿宋" w:cs="仿宋"/>
          <w:sz w:val="32"/>
          <w:szCs w:val="32"/>
        </w:rPr>
        <w:t>财政厅、应急管理</w:t>
      </w:r>
      <w:r>
        <w:rPr>
          <w:rFonts w:hint="eastAsia" w:ascii="仿宋" w:hAnsi="仿宋" w:eastAsia="仿宋" w:cs="仿宋"/>
          <w:sz w:val="32"/>
          <w:szCs w:val="32"/>
          <w:lang w:eastAsia="zh-CN"/>
        </w:rPr>
        <w:t>局</w:t>
      </w:r>
      <w:r>
        <w:rPr>
          <w:rFonts w:hint="eastAsia" w:ascii="仿宋" w:hAnsi="仿宋" w:eastAsia="仿宋" w:cs="仿宋"/>
          <w:sz w:val="32"/>
          <w:szCs w:val="32"/>
        </w:rPr>
        <w:t>及时下拨自然灾害生活补助资金。</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紧急调拨生活类救灾物资，指导、监督基层救灾应急措施落实和救灾款物发放；</w:t>
      </w:r>
      <w:r>
        <w:rPr>
          <w:rFonts w:hint="eastAsia" w:ascii="仿宋" w:hAnsi="仿宋" w:eastAsia="仿宋" w:cs="仿宋"/>
          <w:sz w:val="32"/>
          <w:szCs w:val="32"/>
          <w:lang w:eastAsia="zh-CN"/>
        </w:rPr>
        <w:t>市</w:t>
      </w:r>
      <w:r>
        <w:rPr>
          <w:rFonts w:hint="eastAsia" w:ascii="仿宋" w:hAnsi="仿宋" w:eastAsia="仿宋" w:cs="仿宋"/>
          <w:sz w:val="32"/>
          <w:szCs w:val="32"/>
        </w:rPr>
        <w:t>交通运输</w:t>
      </w:r>
      <w:r>
        <w:rPr>
          <w:rFonts w:hint="eastAsia" w:ascii="仿宋" w:hAnsi="仿宋" w:eastAsia="仿宋" w:cs="仿宋"/>
          <w:sz w:val="32"/>
          <w:szCs w:val="32"/>
          <w:lang w:eastAsia="zh-CN"/>
        </w:rPr>
        <w:t>局</w:t>
      </w:r>
      <w:r>
        <w:rPr>
          <w:rFonts w:hint="eastAsia" w:ascii="仿宋" w:hAnsi="仿宋" w:eastAsia="仿宋" w:cs="仿宋"/>
          <w:sz w:val="32"/>
          <w:szCs w:val="32"/>
        </w:rPr>
        <w:t>协调指导开展救灾物资、人员运输工作。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（5）武装部根据有关部门和各镇政府请求，组织协调民兵、预备役部队参加救灾，必要时协助各镇政府运送、发放救灾物资。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（6）</w:t>
      </w:r>
      <w:r>
        <w:rPr>
          <w:rFonts w:hint="eastAsia" w:ascii="仿宋" w:hAnsi="仿宋" w:eastAsia="仿宋" w:cs="仿宋"/>
          <w:sz w:val="32"/>
          <w:szCs w:val="32"/>
          <w:lang w:eastAsia="zh-CN"/>
        </w:rPr>
        <w:t>市</w:t>
      </w:r>
      <w:r>
        <w:rPr>
          <w:rFonts w:hint="eastAsia" w:ascii="仿宋" w:hAnsi="仿宋" w:eastAsia="仿宋" w:cs="仿宋"/>
          <w:sz w:val="32"/>
          <w:szCs w:val="32"/>
        </w:rPr>
        <w:t>卫生健康</w:t>
      </w:r>
      <w:r>
        <w:rPr>
          <w:rFonts w:hint="eastAsia" w:ascii="仿宋" w:hAnsi="仿宋" w:eastAsia="仿宋" w:cs="仿宋"/>
          <w:sz w:val="32"/>
          <w:szCs w:val="32"/>
          <w:lang w:eastAsia="zh-CN"/>
        </w:rPr>
        <w:t>局</w:t>
      </w:r>
      <w:r>
        <w:rPr>
          <w:rFonts w:hint="eastAsia" w:ascii="仿宋" w:hAnsi="仿宋" w:eastAsia="仿宋" w:cs="仿宋"/>
          <w:sz w:val="32"/>
          <w:szCs w:val="32"/>
        </w:rPr>
        <w:t>指导受灾地做好医疗救治、灾后防疫和心理援助等卫生应急工作。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（7）</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、民政</w:t>
      </w:r>
      <w:r>
        <w:rPr>
          <w:rFonts w:hint="eastAsia" w:ascii="仿宋" w:hAnsi="仿宋" w:eastAsia="仿宋" w:cs="仿宋"/>
          <w:sz w:val="32"/>
          <w:szCs w:val="32"/>
          <w:lang w:eastAsia="zh-CN"/>
        </w:rPr>
        <w:t>局</w:t>
      </w:r>
      <w:r>
        <w:rPr>
          <w:rFonts w:hint="eastAsia" w:ascii="仿宋" w:hAnsi="仿宋" w:eastAsia="仿宋" w:cs="仿宋"/>
          <w:sz w:val="32"/>
          <w:szCs w:val="32"/>
        </w:rPr>
        <w:t>引导社会组织、志愿者等社会力量有序参与灾害救助工作。市应急管理局、民政局加强受灾人员救助政策和社会救助政策的有效衔接，协同联动，形成救助合力，确保受灾群众基本生活得到妥善保障。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（8）灾情稳定后，</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指导受灾地评估、核定自然灾害损失情况。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（9）</w:t>
      </w:r>
      <w:r>
        <w:rPr>
          <w:rFonts w:hint="eastAsia" w:ascii="仿宋" w:hAnsi="仿宋" w:eastAsia="仿宋" w:cs="仿宋"/>
          <w:sz w:val="32"/>
          <w:szCs w:val="32"/>
          <w:lang w:eastAsia="zh-CN"/>
        </w:rPr>
        <w:t>市</w:t>
      </w:r>
      <w:r>
        <w:rPr>
          <w:rFonts w:hint="eastAsia" w:ascii="仿宋" w:hAnsi="仿宋" w:eastAsia="仿宋" w:cs="仿宋"/>
          <w:sz w:val="32"/>
          <w:szCs w:val="32"/>
        </w:rPr>
        <w:t>减灾委其他成员单位按照职责分工，做好有关工作。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25" w:name="_Toc7766"/>
      <w:r>
        <w:rPr>
          <w:rFonts w:hint="eastAsia" w:ascii="仿宋" w:hAnsi="仿宋" w:eastAsia="仿宋" w:cs="仿宋"/>
          <w:b/>
          <w:bCs/>
          <w:sz w:val="32"/>
          <w:szCs w:val="32"/>
        </w:rPr>
        <w:t>5.4 IV级响应</w:t>
      </w:r>
      <w:bookmarkEnd w:id="25"/>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　　</w:t>
      </w:r>
      <w:bookmarkStart w:id="26" w:name="_Toc12545"/>
      <w:r>
        <w:rPr>
          <w:rFonts w:hint="eastAsia" w:ascii="仿宋" w:hAnsi="仿宋" w:eastAsia="仿宋" w:cs="仿宋"/>
          <w:b/>
          <w:bCs/>
          <w:sz w:val="32"/>
          <w:szCs w:val="32"/>
        </w:rPr>
        <w:t>5.4.1</w:t>
      </w:r>
      <w:r>
        <w:rPr>
          <w:rFonts w:hint="eastAsia" w:ascii="仿宋" w:hAnsi="仿宋" w:eastAsia="仿宋" w:cs="仿宋"/>
          <w:sz w:val="32"/>
          <w:szCs w:val="32"/>
        </w:rPr>
        <w:t xml:space="preserve"> 启动条件</w:t>
      </w:r>
      <w:bookmarkEnd w:id="26"/>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全省范围内发生较大自然灾害，一次灾害过程出现以下情况之一的，启动IV级响应：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sz w:val="32"/>
          <w:szCs w:val="32"/>
        </w:rPr>
        <w:t>　　</w:t>
      </w:r>
      <w:r>
        <w:rPr>
          <w:rFonts w:hint="eastAsia" w:ascii="仿宋" w:hAnsi="仿宋" w:eastAsia="仿宋" w:cs="仿宋"/>
          <w:b w:val="0"/>
          <w:i w:val="0"/>
          <w:caps w:val="0"/>
          <w:color w:val="auto"/>
          <w:spacing w:val="0"/>
          <w:w w:val="100"/>
          <w:sz w:val="32"/>
          <w:szCs w:val="32"/>
          <w:shd w:val="clear" w:color="auto" w:fill="FFFFFF"/>
        </w:rPr>
        <w:t>（1）紧急转移安置或需紧急生活救助</w:t>
      </w:r>
      <w:r>
        <w:rPr>
          <w:rFonts w:hint="eastAsia" w:ascii="仿宋" w:hAnsi="仿宋" w:eastAsia="仿宋" w:cs="仿宋"/>
          <w:b w:val="0"/>
          <w:i w:val="0"/>
          <w:caps w:val="0"/>
          <w:color w:val="auto"/>
          <w:spacing w:val="0"/>
          <w:w w:val="100"/>
          <w:sz w:val="32"/>
          <w:szCs w:val="32"/>
          <w:shd w:val="clear" w:color="auto" w:fill="FFFFFF"/>
          <w:lang w:val="en-US" w:eastAsia="zh-CN"/>
        </w:rPr>
        <w:t>0.1</w:t>
      </w:r>
      <w:r>
        <w:rPr>
          <w:rFonts w:hint="eastAsia" w:ascii="仿宋" w:hAnsi="仿宋" w:eastAsia="仿宋" w:cs="仿宋"/>
          <w:b w:val="0"/>
          <w:i w:val="0"/>
          <w:caps w:val="0"/>
          <w:color w:val="auto"/>
          <w:spacing w:val="0"/>
          <w:w w:val="100"/>
          <w:sz w:val="32"/>
          <w:szCs w:val="32"/>
          <w:shd w:val="clear" w:color="auto" w:fill="FFFFFF"/>
        </w:rPr>
        <w:t>万人以上、</w:t>
      </w:r>
      <w:r>
        <w:rPr>
          <w:rFonts w:hint="eastAsia" w:ascii="仿宋" w:hAnsi="仿宋" w:eastAsia="仿宋" w:cs="仿宋"/>
          <w:b w:val="0"/>
          <w:i w:val="0"/>
          <w:caps w:val="0"/>
          <w:color w:val="auto"/>
          <w:spacing w:val="0"/>
          <w:w w:val="100"/>
          <w:sz w:val="32"/>
          <w:szCs w:val="32"/>
          <w:shd w:val="clear" w:color="auto" w:fill="FFFFFF"/>
          <w:lang w:val="en-US" w:eastAsia="zh-CN"/>
        </w:rPr>
        <w:t>0.3</w:t>
      </w:r>
      <w:r>
        <w:rPr>
          <w:rFonts w:hint="eastAsia" w:ascii="仿宋" w:hAnsi="仿宋" w:eastAsia="仿宋" w:cs="仿宋"/>
          <w:b w:val="0"/>
          <w:i w:val="0"/>
          <w:caps w:val="0"/>
          <w:color w:val="auto"/>
          <w:spacing w:val="0"/>
          <w:w w:val="100"/>
          <w:sz w:val="32"/>
          <w:szCs w:val="32"/>
          <w:shd w:val="clear" w:color="auto" w:fill="FFFFFF"/>
        </w:rPr>
        <w:t>万人以下；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shd w:val="clear" w:color="auto" w:fill="FFFFFF"/>
        </w:rPr>
        <w:t>　　（2）倒塌和严重损坏房屋</w:t>
      </w:r>
      <w:r>
        <w:rPr>
          <w:rFonts w:hint="eastAsia" w:ascii="仿宋" w:hAnsi="仿宋" w:eastAsia="仿宋" w:cs="仿宋"/>
          <w:b w:val="0"/>
          <w:i w:val="0"/>
          <w:caps w:val="0"/>
          <w:color w:val="auto"/>
          <w:spacing w:val="0"/>
          <w:w w:val="100"/>
          <w:sz w:val="32"/>
          <w:szCs w:val="32"/>
          <w:shd w:val="clear" w:color="auto" w:fill="FFFFFF"/>
          <w:lang w:val="en-US" w:eastAsia="zh-CN"/>
        </w:rPr>
        <w:t>100</w:t>
      </w:r>
      <w:r>
        <w:rPr>
          <w:rFonts w:hint="eastAsia" w:ascii="仿宋" w:hAnsi="仿宋" w:eastAsia="仿宋" w:cs="仿宋"/>
          <w:b w:val="0"/>
          <w:i w:val="0"/>
          <w:caps w:val="0"/>
          <w:color w:val="auto"/>
          <w:spacing w:val="0"/>
          <w:w w:val="100"/>
          <w:sz w:val="32"/>
          <w:szCs w:val="32"/>
          <w:shd w:val="clear" w:color="auto" w:fill="FFFFFF"/>
        </w:rPr>
        <w:t>间或</w:t>
      </w:r>
      <w:r>
        <w:rPr>
          <w:rFonts w:hint="eastAsia" w:ascii="仿宋" w:hAnsi="仿宋" w:eastAsia="仿宋" w:cs="仿宋"/>
          <w:b w:val="0"/>
          <w:i w:val="0"/>
          <w:caps w:val="0"/>
          <w:color w:val="auto"/>
          <w:spacing w:val="0"/>
          <w:w w:val="100"/>
          <w:sz w:val="32"/>
          <w:szCs w:val="32"/>
          <w:shd w:val="clear" w:color="auto" w:fill="FFFFFF"/>
          <w:lang w:val="en-US" w:eastAsia="zh-CN"/>
        </w:rPr>
        <w:t>50</w:t>
      </w:r>
      <w:r>
        <w:rPr>
          <w:rFonts w:hint="eastAsia" w:ascii="仿宋" w:hAnsi="仿宋" w:eastAsia="仿宋" w:cs="仿宋"/>
          <w:b w:val="0"/>
          <w:i w:val="0"/>
          <w:caps w:val="0"/>
          <w:color w:val="auto"/>
          <w:spacing w:val="0"/>
          <w:w w:val="100"/>
          <w:sz w:val="32"/>
          <w:szCs w:val="32"/>
          <w:shd w:val="clear" w:color="auto" w:fill="FFFFFF"/>
        </w:rPr>
        <w:t>户以上、</w:t>
      </w:r>
      <w:r>
        <w:rPr>
          <w:rFonts w:hint="eastAsia" w:ascii="仿宋" w:hAnsi="仿宋" w:eastAsia="仿宋" w:cs="仿宋"/>
          <w:b w:val="0"/>
          <w:i w:val="0"/>
          <w:caps w:val="0"/>
          <w:color w:val="auto"/>
          <w:spacing w:val="0"/>
          <w:w w:val="100"/>
          <w:sz w:val="32"/>
          <w:szCs w:val="32"/>
          <w:shd w:val="clear" w:color="auto" w:fill="FFFFFF"/>
          <w:lang w:val="en-US" w:eastAsia="zh-CN"/>
        </w:rPr>
        <w:t>200</w:t>
      </w:r>
      <w:r>
        <w:rPr>
          <w:rFonts w:hint="eastAsia" w:ascii="仿宋" w:hAnsi="仿宋" w:eastAsia="仿宋" w:cs="仿宋"/>
          <w:b w:val="0"/>
          <w:i w:val="0"/>
          <w:caps w:val="0"/>
          <w:color w:val="auto"/>
          <w:spacing w:val="0"/>
          <w:w w:val="100"/>
          <w:sz w:val="32"/>
          <w:szCs w:val="32"/>
          <w:shd w:val="clear" w:color="auto" w:fill="FFFFFF"/>
        </w:rPr>
        <w:t>间或</w:t>
      </w:r>
      <w:r>
        <w:rPr>
          <w:rFonts w:hint="eastAsia" w:ascii="仿宋" w:hAnsi="仿宋" w:eastAsia="仿宋" w:cs="仿宋"/>
          <w:b w:val="0"/>
          <w:i w:val="0"/>
          <w:caps w:val="0"/>
          <w:color w:val="auto"/>
          <w:spacing w:val="0"/>
          <w:w w:val="100"/>
          <w:sz w:val="32"/>
          <w:szCs w:val="32"/>
          <w:shd w:val="clear" w:color="auto" w:fill="FFFFFF"/>
          <w:lang w:val="en-US" w:eastAsia="zh-CN"/>
        </w:rPr>
        <w:t>100</w:t>
      </w:r>
      <w:r>
        <w:rPr>
          <w:rFonts w:hint="eastAsia" w:ascii="仿宋" w:hAnsi="仿宋" w:eastAsia="仿宋" w:cs="仿宋"/>
          <w:b w:val="0"/>
          <w:i w:val="0"/>
          <w:caps w:val="0"/>
          <w:color w:val="auto"/>
          <w:spacing w:val="0"/>
          <w:w w:val="100"/>
          <w:sz w:val="32"/>
          <w:szCs w:val="32"/>
          <w:shd w:val="clear" w:color="auto" w:fill="FFFFFF"/>
        </w:rPr>
        <w:t>户以下；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shd w:val="clear" w:color="auto" w:fill="FFFFFF"/>
        </w:rPr>
        <w:t>　　（3）干旱灾害造成缺粮或缺水等生活困难，需政府救助农牧业人口</w:t>
      </w:r>
      <w:r>
        <w:rPr>
          <w:rFonts w:hint="eastAsia" w:ascii="仿宋" w:hAnsi="仿宋" w:eastAsia="仿宋" w:cs="仿宋"/>
          <w:b w:val="0"/>
          <w:i w:val="0"/>
          <w:caps w:val="0"/>
          <w:color w:val="auto"/>
          <w:spacing w:val="0"/>
          <w:w w:val="100"/>
          <w:sz w:val="32"/>
          <w:szCs w:val="32"/>
          <w:shd w:val="clear" w:color="auto" w:fill="FFFFFF"/>
          <w:lang w:val="en-US" w:eastAsia="zh-CN"/>
        </w:rPr>
        <w:t>0.5</w:t>
      </w:r>
      <w:r>
        <w:rPr>
          <w:rFonts w:hint="eastAsia" w:ascii="仿宋" w:hAnsi="仿宋" w:eastAsia="仿宋" w:cs="仿宋"/>
          <w:b w:val="0"/>
          <w:i w:val="0"/>
          <w:caps w:val="0"/>
          <w:color w:val="auto"/>
          <w:spacing w:val="0"/>
          <w:w w:val="100"/>
          <w:sz w:val="32"/>
          <w:szCs w:val="32"/>
          <w:shd w:val="clear" w:color="auto" w:fill="FFFFFF"/>
        </w:rPr>
        <w:t>万人以上、</w:t>
      </w:r>
      <w:r>
        <w:rPr>
          <w:rFonts w:hint="eastAsia" w:ascii="仿宋" w:hAnsi="仿宋" w:eastAsia="仿宋" w:cs="仿宋"/>
          <w:b w:val="0"/>
          <w:i w:val="0"/>
          <w:caps w:val="0"/>
          <w:color w:val="auto"/>
          <w:spacing w:val="0"/>
          <w:w w:val="100"/>
          <w:sz w:val="32"/>
          <w:szCs w:val="32"/>
          <w:shd w:val="clear" w:color="auto" w:fill="FFFFFF"/>
          <w:lang w:val="en-US" w:eastAsia="zh-CN"/>
        </w:rPr>
        <w:t>1</w:t>
      </w:r>
      <w:r>
        <w:rPr>
          <w:rFonts w:hint="eastAsia" w:ascii="仿宋" w:hAnsi="仿宋" w:eastAsia="仿宋" w:cs="仿宋"/>
          <w:b w:val="0"/>
          <w:i w:val="0"/>
          <w:caps w:val="0"/>
          <w:color w:val="auto"/>
          <w:spacing w:val="0"/>
          <w:w w:val="100"/>
          <w:sz w:val="32"/>
          <w:szCs w:val="32"/>
          <w:shd w:val="clear" w:color="auto" w:fill="FFFFFF"/>
        </w:rPr>
        <w:t>万人以下。</w:t>
      </w:r>
    </w:p>
    <w:p>
      <w:pPr>
        <w:keepNext w:val="0"/>
        <w:keepLines w:val="0"/>
        <w:pageBreakBefore w:val="0"/>
        <w:widowControl w:val="0"/>
        <w:kinsoku/>
        <w:wordWrap/>
        <w:overflowPunct/>
        <w:topLinePunct w:val="0"/>
        <w:autoSpaceDE/>
        <w:autoSpaceDN/>
        <w:bidi w:val="0"/>
        <w:adjustRightInd/>
        <w:snapToGrid/>
        <w:spacing w:line="240" w:lineRule="auto"/>
        <w:ind w:firstLine="651"/>
        <w:jc w:val="both"/>
        <w:textAlignment w:val="auto"/>
        <w:rPr>
          <w:rFonts w:hint="eastAsia" w:ascii="仿宋" w:hAnsi="仿宋" w:eastAsia="仿宋" w:cs="仿宋"/>
          <w:b w:val="0"/>
          <w:i w:val="0"/>
          <w:caps w:val="0"/>
          <w:color w:val="auto"/>
          <w:spacing w:val="0"/>
          <w:w w:val="100"/>
          <w:sz w:val="32"/>
          <w:szCs w:val="32"/>
          <w:shd w:val="clear" w:color="auto" w:fill="FFFFFF"/>
        </w:rPr>
      </w:pPr>
      <w:r>
        <w:rPr>
          <w:rFonts w:hint="eastAsia" w:ascii="仿宋" w:hAnsi="仿宋" w:eastAsia="仿宋" w:cs="仿宋"/>
          <w:b w:val="0"/>
          <w:i w:val="0"/>
          <w:caps w:val="0"/>
          <w:color w:val="auto"/>
          <w:spacing w:val="0"/>
          <w:w w:val="100"/>
          <w:sz w:val="32"/>
          <w:szCs w:val="32"/>
          <w:shd w:val="clear" w:color="auto" w:fill="FFFFFF"/>
        </w:rPr>
        <w:t>（4）灾害造成群众生产生活资料遭受较大损失、短期内失去收入来源、引起社会关注；　　</w:t>
      </w:r>
    </w:p>
    <w:p>
      <w:pPr>
        <w:keepNext w:val="0"/>
        <w:keepLines w:val="0"/>
        <w:pageBreakBefore w:val="0"/>
        <w:widowControl w:val="0"/>
        <w:kinsoku/>
        <w:wordWrap/>
        <w:overflowPunct/>
        <w:topLinePunct w:val="0"/>
        <w:autoSpaceDE/>
        <w:autoSpaceDN/>
        <w:bidi w:val="0"/>
        <w:adjustRightInd/>
        <w:snapToGrid/>
        <w:spacing w:line="240" w:lineRule="auto"/>
        <w:ind w:firstLine="651"/>
        <w:jc w:val="both"/>
        <w:textAlignment w:val="auto"/>
        <w:rPr>
          <w:rFonts w:hint="eastAsia" w:ascii="仿宋" w:hAnsi="仿宋" w:eastAsia="仿宋" w:cs="仿宋"/>
          <w:sz w:val="32"/>
          <w:szCs w:val="32"/>
        </w:rPr>
      </w:pPr>
      <w:r>
        <w:rPr>
          <w:rFonts w:hint="eastAsia" w:ascii="仿宋" w:hAnsi="仿宋" w:eastAsia="仿宋" w:cs="仿宋"/>
          <w:b w:val="0"/>
          <w:i w:val="0"/>
          <w:caps w:val="0"/>
          <w:color w:val="auto"/>
          <w:spacing w:val="0"/>
          <w:w w:val="100"/>
          <w:sz w:val="32"/>
          <w:szCs w:val="32"/>
          <w:shd w:val="clear" w:color="auto" w:fill="FFFFFF"/>
        </w:rPr>
        <w:t>（5）符合其他自然灾害专项预案</w:t>
      </w:r>
      <w:r>
        <w:rPr>
          <w:rFonts w:hint="eastAsia" w:ascii="仿宋" w:hAnsi="仿宋" w:eastAsia="仿宋" w:cs="仿宋"/>
          <w:sz w:val="32"/>
          <w:szCs w:val="32"/>
        </w:rPr>
        <w:t>IV</w:t>
      </w:r>
      <w:r>
        <w:rPr>
          <w:rFonts w:hint="eastAsia" w:ascii="仿宋" w:hAnsi="仿宋" w:eastAsia="仿宋" w:cs="仿宋"/>
          <w:b w:val="0"/>
          <w:i w:val="0"/>
          <w:caps w:val="0"/>
          <w:color w:val="auto"/>
          <w:spacing w:val="0"/>
          <w:w w:val="100"/>
          <w:sz w:val="32"/>
          <w:szCs w:val="32"/>
          <w:shd w:val="clear" w:color="auto" w:fill="FFFFFF"/>
        </w:rPr>
        <w:t>级响应启动条件的情形。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　　</w:t>
      </w:r>
      <w:bookmarkStart w:id="27" w:name="_Toc8511"/>
      <w:r>
        <w:rPr>
          <w:rFonts w:hint="eastAsia" w:ascii="仿宋" w:hAnsi="仿宋" w:eastAsia="仿宋" w:cs="仿宋"/>
          <w:b/>
          <w:bCs/>
          <w:sz w:val="32"/>
          <w:szCs w:val="32"/>
        </w:rPr>
        <w:t>5.4.2</w:t>
      </w:r>
      <w:r>
        <w:rPr>
          <w:rFonts w:hint="eastAsia" w:ascii="仿宋" w:hAnsi="仿宋" w:eastAsia="仿宋" w:cs="仿宋"/>
          <w:sz w:val="32"/>
          <w:szCs w:val="32"/>
        </w:rPr>
        <w:t xml:space="preserve"> 启动程序</w:t>
      </w:r>
      <w:bookmarkEnd w:id="27"/>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灾害发生后，</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经分析评估，认定灾情达到启动标准，</w:t>
      </w:r>
      <w:r>
        <w:rPr>
          <w:rFonts w:hint="eastAsia" w:ascii="仿宋" w:hAnsi="仿宋" w:eastAsia="仿宋" w:cs="仿宋"/>
          <w:sz w:val="32"/>
          <w:szCs w:val="32"/>
          <w:lang w:eastAsia="zh-CN"/>
        </w:rPr>
        <w:t>市</w:t>
      </w:r>
      <w:r>
        <w:rPr>
          <w:rFonts w:hint="eastAsia" w:ascii="仿宋" w:hAnsi="仿宋" w:eastAsia="仿宋" w:cs="仿宋"/>
          <w:sz w:val="32"/>
          <w:szCs w:val="32"/>
        </w:rPr>
        <w:t>减灾办主任决定启动IV级响应，</w:t>
      </w:r>
      <w:r>
        <w:rPr>
          <w:rFonts w:hint="eastAsia" w:ascii="仿宋" w:hAnsi="仿宋" w:eastAsia="仿宋" w:cs="仿宋"/>
          <w:sz w:val="32"/>
          <w:szCs w:val="32"/>
          <w:lang w:eastAsia="zh-CN"/>
        </w:rPr>
        <w:t>市</w:t>
      </w:r>
      <w:r>
        <w:rPr>
          <w:rFonts w:hint="eastAsia" w:ascii="仿宋" w:hAnsi="仿宋" w:eastAsia="仿宋" w:cs="仿宋"/>
          <w:sz w:val="32"/>
          <w:szCs w:val="32"/>
        </w:rPr>
        <w:t>减灾办下发启动响应的通知，并报</w:t>
      </w:r>
      <w:r>
        <w:rPr>
          <w:rFonts w:hint="eastAsia" w:ascii="仿宋" w:hAnsi="仿宋" w:eastAsia="仿宋" w:cs="仿宋"/>
          <w:sz w:val="32"/>
          <w:szCs w:val="32"/>
          <w:lang w:eastAsia="zh-CN"/>
        </w:rPr>
        <w:t>市</w:t>
      </w:r>
      <w:r>
        <w:rPr>
          <w:rFonts w:hint="eastAsia" w:ascii="仿宋" w:hAnsi="仿宋" w:eastAsia="仿宋" w:cs="仿宋"/>
          <w:sz w:val="32"/>
          <w:szCs w:val="32"/>
        </w:rPr>
        <w:t>减灾委副主任。同时报</w:t>
      </w:r>
      <w:r>
        <w:rPr>
          <w:rFonts w:hint="eastAsia" w:ascii="仿宋" w:hAnsi="仿宋" w:eastAsia="仿宋" w:cs="仿宋"/>
          <w:sz w:val="32"/>
          <w:szCs w:val="32"/>
          <w:lang w:eastAsia="zh-CN"/>
        </w:rPr>
        <w:t>市</w:t>
      </w:r>
      <w:r>
        <w:rPr>
          <w:rFonts w:hint="eastAsia" w:ascii="仿宋" w:hAnsi="仿宋" w:eastAsia="仿宋" w:cs="仿宋"/>
          <w:sz w:val="32"/>
          <w:szCs w:val="32"/>
        </w:rPr>
        <w:t>委办公</w:t>
      </w:r>
      <w:r>
        <w:rPr>
          <w:rFonts w:hint="eastAsia" w:ascii="仿宋" w:hAnsi="仿宋" w:eastAsia="仿宋" w:cs="仿宋"/>
          <w:sz w:val="32"/>
          <w:szCs w:val="32"/>
          <w:lang w:eastAsia="zh-CN"/>
        </w:rPr>
        <w:t>室</w:t>
      </w:r>
      <w:r>
        <w:rPr>
          <w:rFonts w:hint="eastAsia" w:ascii="仿宋" w:hAnsi="仿宋" w:eastAsia="仿宋" w:cs="仿宋"/>
          <w:sz w:val="32"/>
          <w:szCs w:val="32"/>
        </w:rPr>
        <w:t>、</w:t>
      </w:r>
      <w:r>
        <w:rPr>
          <w:rFonts w:hint="eastAsia" w:ascii="仿宋" w:hAnsi="仿宋" w:eastAsia="仿宋" w:cs="仿宋"/>
          <w:sz w:val="32"/>
          <w:szCs w:val="32"/>
          <w:lang w:eastAsia="zh-CN"/>
        </w:rPr>
        <w:t>市</w:t>
      </w:r>
      <w:r>
        <w:rPr>
          <w:rFonts w:hint="eastAsia" w:ascii="仿宋" w:hAnsi="仿宋" w:eastAsia="仿宋" w:cs="仿宋"/>
          <w:sz w:val="32"/>
          <w:szCs w:val="32"/>
        </w:rPr>
        <w:t>政府办公</w:t>
      </w:r>
      <w:r>
        <w:rPr>
          <w:rFonts w:hint="eastAsia" w:ascii="仿宋" w:hAnsi="仿宋" w:eastAsia="仿宋" w:cs="仿宋"/>
          <w:sz w:val="32"/>
          <w:szCs w:val="32"/>
          <w:lang w:eastAsia="zh-CN"/>
        </w:rPr>
        <w:t>室</w:t>
      </w:r>
      <w:r>
        <w:rPr>
          <w:rFonts w:hint="eastAsia" w:ascii="仿宋" w:hAnsi="仿宋" w:eastAsia="仿宋" w:cs="仿宋"/>
          <w:sz w:val="32"/>
          <w:szCs w:val="32"/>
        </w:rPr>
        <w:t>以及</w:t>
      </w:r>
      <w:r>
        <w:rPr>
          <w:rFonts w:hint="eastAsia" w:ascii="仿宋" w:hAnsi="仿宋" w:eastAsia="仿宋" w:cs="仿宋"/>
          <w:sz w:val="32"/>
          <w:szCs w:val="32"/>
          <w:lang w:eastAsia="zh-CN"/>
        </w:rPr>
        <w:t>佳木斯市</w:t>
      </w:r>
      <w:r>
        <w:rPr>
          <w:rFonts w:hint="eastAsia" w:ascii="仿宋" w:hAnsi="仿宋" w:eastAsia="仿宋" w:cs="仿宋"/>
          <w:sz w:val="32"/>
          <w:szCs w:val="32"/>
        </w:rPr>
        <w:t>减灾办、应急管理</w:t>
      </w:r>
      <w:r>
        <w:rPr>
          <w:rFonts w:hint="eastAsia" w:ascii="仿宋" w:hAnsi="仿宋" w:eastAsia="仿宋" w:cs="仿宋"/>
          <w:sz w:val="32"/>
          <w:szCs w:val="32"/>
          <w:lang w:eastAsia="zh-CN"/>
        </w:rPr>
        <w:t>局</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　　</w:t>
      </w:r>
      <w:bookmarkStart w:id="28" w:name="_Toc23797"/>
      <w:r>
        <w:rPr>
          <w:rFonts w:hint="eastAsia" w:ascii="仿宋" w:hAnsi="仿宋" w:eastAsia="仿宋" w:cs="仿宋"/>
          <w:b/>
          <w:bCs/>
          <w:sz w:val="32"/>
          <w:szCs w:val="32"/>
        </w:rPr>
        <w:t>5.4.3</w:t>
      </w:r>
      <w:r>
        <w:rPr>
          <w:rFonts w:hint="eastAsia" w:ascii="仿宋" w:hAnsi="仿宋" w:eastAsia="仿宋" w:cs="仿宋"/>
          <w:sz w:val="32"/>
          <w:szCs w:val="32"/>
        </w:rPr>
        <w:t xml:space="preserve"> 响应措施</w:t>
      </w:r>
      <w:bookmarkEnd w:id="28"/>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市</w:t>
      </w:r>
      <w:r>
        <w:rPr>
          <w:rFonts w:hint="eastAsia" w:ascii="仿宋" w:hAnsi="仿宋" w:eastAsia="仿宋" w:cs="仿宋"/>
          <w:sz w:val="32"/>
          <w:szCs w:val="32"/>
        </w:rPr>
        <w:t>减灾办主任组织协调</w:t>
      </w:r>
      <w:r>
        <w:rPr>
          <w:rFonts w:hint="eastAsia" w:ascii="仿宋" w:hAnsi="仿宋" w:eastAsia="仿宋" w:cs="仿宋"/>
          <w:sz w:val="32"/>
          <w:szCs w:val="32"/>
          <w:lang w:eastAsia="zh-CN"/>
        </w:rPr>
        <w:t>各</w:t>
      </w:r>
      <w:r>
        <w:rPr>
          <w:rFonts w:hint="eastAsia" w:ascii="仿宋" w:hAnsi="仿宋" w:eastAsia="仿宋" w:cs="仿宋"/>
          <w:sz w:val="32"/>
          <w:szCs w:val="32"/>
        </w:rPr>
        <w:t>级层面自然灾害救助工作，指导支持受灾地自然灾害救助工作。</w:t>
      </w:r>
      <w:r>
        <w:rPr>
          <w:rFonts w:hint="eastAsia" w:ascii="仿宋" w:hAnsi="仿宋" w:eastAsia="仿宋" w:cs="仿宋"/>
          <w:sz w:val="32"/>
          <w:szCs w:val="32"/>
          <w:lang w:eastAsia="zh-CN"/>
        </w:rPr>
        <w:t>市</w:t>
      </w:r>
      <w:r>
        <w:rPr>
          <w:rFonts w:hint="eastAsia" w:ascii="仿宋" w:hAnsi="仿宋" w:eastAsia="仿宋" w:cs="仿宋"/>
          <w:sz w:val="32"/>
          <w:szCs w:val="32"/>
        </w:rPr>
        <w:t>减灾委及其成员单位视情采取以下措施：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视情组织有关部门和单位召开会商会，分析灾区形势，研究落实对灾区的救灾支持措施。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（2）</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派工作组赴灾区慰问受灾群众，核查灾情，协助指导地方开展救灾工作。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（3）</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及时掌握并按照有关规定统一发布灾情和救灾工作动态信息。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（4）根据</w:t>
      </w:r>
      <w:r>
        <w:rPr>
          <w:rFonts w:hint="eastAsia" w:ascii="仿宋" w:hAnsi="仿宋" w:eastAsia="仿宋" w:cs="仿宋"/>
          <w:sz w:val="32"/>
          <w:szCs w:val="32"/>
          <w:lang w:eastAsia="zh-CN"/>
        </w:rPr>
        <w:t>各镇、街道办</w:t>
      </w:r>
      <w:r>
        <w:rPr>
          <w:rFonts w:hint="eastAsia" w:ascii="仿宋" w:hAnsi="仿宋" w:eastAsia="仿宋" w:cs="仿宋"/>
          <w:sz w:val="32"/>
          <w:szCs w:val="32"/>
        </w:rPr>
        <w:t>申请和有关部门对灾情的核定情况，经</w:t>
      </w:r>
      <w:r>
        <w:rPr>
          <w:rFonts w:hint="eastAsia" w:ascii="仿宋" w:hAnsi="仿宋" w:eastAsia="仿宋" w:cs="仿宋"/>
          <w:sz w:val="32"/>
          <w:szCs w:val="32"/>
          <w:lang w:eastAsia="zh-CN"/>
        </w:rPr>
        <w:t>市</w:t>
      </w:r>
      <w:r>
        <w:rPr>
          <w:rFonts w:hint="eastAsia" w:ascii="仿宋" w:hAnsi="仿宋" w:eastAsia="仿宋" w:cs="仿宋"/>
          <w:sz w:val="32"/>
          <w:szCs w:val="32"/>
        </w:rPr>
        <w:t>政府批准，</w:t>
      </w:r>
      <w:r>
        <w:rPr>
          <w:rFonts w:hint="eastAsia" w:ascii="仿宋" w:hAnsi="仿宋" w:eastAsia="仿宋" w:cs="仿宋"/>
          <w:sz w:val="32"/>
          <w:szCs w:val="32"/>
          <w:lang w:eastAsia="zh-CN"/>
        </w:rPr>
        <w:t>市</w:t>
      </w:r>
      <w:r>
        <w:rPr>
          <w:rFonts w:hint="eastAsia" w:ascii="仿宋" w:hAnsi="仿宋" w:eastAsia="仿宋" w:cs="仿宋"/>
          <w:sz w:val="32"/>
          <w:szCs w:val="32"/>
        </w:rPr>
        <w:t>财政</w:t>
      </w:r>
      <w:r>
        <w:rPr>
          <w:rFonts w:hint="eastAsia" w:ascii="仿宋" w:hAnsi="仿宋" w:eastAsia="仿宋" w:cs="仿宋"/>
          <w:sz w:val="32"/>
          <w:szCs w:val="32"/>
          <w:lang w:eastAsia="zh-CN"/>
        </w:rPr>
        <w:t>局</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及时下拨自然灾害生活补助资金。</w:t>
      </w:r>
      <w:r>
        <w:rPr>
          <w:rFonts w:hint="eastAsia" w:ascii="仿宋" w:hAnsi="仿宋" w:eastAsia="仿宋" w:cs="仿宋"/>
          <w:sz w:val="32"/>
          <w:szCs w:val="32"/>
          <w:lang w:eastAsia="zh-CN"/>
        </w:rPr>
        <w:t>市</w:t>
      </w:r>
      <w:r>
        <w:rPr>
          <w:rFonts w:hint="eastAsia" w:ascii="仿宋" w:hAnsi="仿宋" w:eastAsia="仿宋" w:cs="仿宋"/>
          <w:sz w:val="32"/>
          <w:szCs w:val="32"/>
        </w:rPr>
        <w:t>应急管理厅紧急调拨生活类救灾物资，指导、监督基层救灾应急措施落实和救灾款物发放。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（5）武装部根据有关部门和各镇政府请求，组织协调民兵、预备役部队参加救灾，必要时协助各镇政府运送、发放救灾物资。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（6）</w:t>
      </w:r>
      <w:r>
        <w:rPr>
          <w:rFonts w:hint="eastAsia" w:ascii="仿宋" w:hAnsi="仿宋" w:eastAsia="仿宋" w:cs="仿宋"/>
          <w:sz w:val="32"/>
          <w:szCs w:val="32"/>
          <w:lang w:eastAsia="zh-CN"/>
        </w:rPr>
        <w:t>市</w:t>
      </w:r>
      <w:r>
        <w:rPr>
          <w:rFonts w:hint="eastAsia" w:ascii="仿宋" w:hAnsi="仿宋" w:eastAsia="仿宋" w:cs="仿宋"/>
          <w:sz w:val="32"/>
          <w:szCs w:val="32"/>
        </w:rPr>
        <w:t>卫生健康</w:t>
      </w:r>
      <w:r>
        <w:rPr>
          <w:rFonts w:hint="eastAsia" w:ascii="仿宋" w:hAnsi="仿宋" w:eastAsia="仿宋" w:cs="仿宋"/>
          <w:sz w:val="32"/>
          <w:szCs w:val="32"/>
          <w:lang w:eastAsia="zh-CN"/>
        </w:rPr>
        <w:t>局</w:t>
      </w:r>
      <w:r>
        <w:rPr>
          <w:rFonts w:hint="eastAsia" w:ascii="仿宋" w:hAnsi="仿宋" w:eastAsia="仿宋" w:cs="仿宋"/>
          <w:sz w:val="32"/>
          <w:szCs w:val="32"/>
        </w:rPr>
        <w:t>指导受灾地做好医疗救治、灾后防疫和心理援助等卫生应急工作。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（7）</w:t>
      </w:r>
      <w:r>
        <w:rPr>
          <w:rFonts w:hint="eastAsia" w:ascii="仿宋" w:hAnsi="仿宋" w:eastAsia="仿宋" w:cs="仿宋"/>
          <w:sz w:val="32"/>
          <w:szCs w:val="32"/>
          <w:lang w:eastAsia="zh-CN"/>
        </w:rPr>
        <w:t>市</w:t>
      </w:r>
      <w:r>
        <w:rPr>
          <w:rFonts w:hint="eastAsia" w:ascii="仿宋" w:hAnsi="仿宋" w:eastAsia="仿宋" w:cs="仿宋"/>
          <w:sz w:val="32"/>
          <w:szCs w:val="32"/>
        </w:rPr>
        <w:t>减灾委其他成员单位按照职责分工，做好有关工作。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29" w:name="_Toc13550"/>
      <w:r>
        <w:rPr>
          <w:rFonts w:hint="eastAsia" w:ascii="仿宋" w:hAnsi="仿宋" w:eastAsia="仿宋" w:cs="仿宋"/>
          <w:b/>
          <w:bCs/>
          <w:sz w:val="32"/>
          <w:szCs w:val="32"/>
        </w:rPr>
        <w:t>5.5 启动条件调整</w:t>
      </w:r>
      <w:bookmarkEnd w:id="29"/>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对灾害发生在地广人稀的贫困地区和敏感地区、敏感时间及救助能力特别薄弱的“老、少、边、穷”地区等特殊情况，或灾害对受灾地经济社会造成重大影响时，启动自然灾害救助应急响应的标准可酌情调整。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30" w:name="_Toc14944"/>
      <w:r>
        <w:rPr>
          <w:rFonts w:hint="eastAsia" w:ascii="仿宋" w:hAnsi="仿宋" w:eastAsia="仿宋" w:cs="仿宋"/>
          <w:b/>
          <w:bCs/>
          <w:sz w:val="32"/>
          <w:szCs w:val="32"/>
        </w:rPr>
        <w:t>5.6 响应终止</w:t>
      </w:r>
      <w:bookmarkEnd w:id="30"/>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救灾应急工作结束后，由</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提出建议，启动响应的单位决定终止响应。</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sz w:val="32"/>
          <w:szCs w:val="32"/>
        </w:rPr>
      </w:pPr>
      <w:r>
        <w:rPr>
          <w:rFonts w:hint="eastAsia" w:ascii="仿宋" w:hAnsi="仿宋" w:eastAsia="仿宋" w:cs="仿宋"/>
          <w:sz w:val="32"/>
          <w:szCs w:val="32"/>
        </w:rPr>
        <w:t>　　</w:t>
      </w:r>
      <w:bookmarkStart w:id="31" w:name="_Toc13798"/>
      <w:r>
        <w:rPr>
          <w:rFonts w:hint="eastAsia" w:ascii="黑体" w:hAnsi="黑体" w:eastAsia="黑体" w:cs="黑体"/>
          <w:sz w:val="32"/>
          <w:szCs w:val="32"/>
        </w:rPr>
        <w:t>6 灾后救助与恢复重建</w:t>
      </w:r>
      <w:bookmarkEnd w:id="31"/>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32" w:name="_Toc17394"/>
      <w:r>
        <w:rPr>
          <w:rFonts w:hint="eastAsia" w:ascii="仿宋" w:hAnsi="仿宋" w:eastAsia="仿宋" w:cs="仿宋"/>
          <w:b/>
          <w:bCs/>
          <w:sz w:val="32"/>
          <w:szCs w:val="32"/>
        </w:rPr>
        <w:t>6.1 过渡期生活救助</w:t>
      </w:r>
      <w:bookmarkEnd w:id="32"/>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6.1.1</w:t>
      </w:r>
      <w:r>
        <w:rPr>
          <w:rFonts w:hint="eastAsia" w:ascii="仿宋" w:hAnsi="仿宋" w:eastAsia="仿宋" w:cs="仿宋"/>
          <w:sz w:val="32"/>
          <w:szCs w:val="32"/>
        </w:rPr>
        <w:t xml:space="preserve"> 重大、较大灾害发生后，</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组织有关部门、专家及灾区应急管理部门评估灾区过渡期生活救助需求情况。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6.1.2</w:t>
      </w:r>
      <w:r>
        <w:rPr>
          <w:rFonts w:hint="eastAsia" w:ascii="仿宋" w:hAnsi="仿宋" w:eastAsia="仿宋" w:cs="仿宋"/>
          <w:sz w:val="32"/>
          <w:szCs w:val="32"/>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财政</w:t>
      </w:r>
      <w:r>
        <w:rPr>
          <w:rFonts w:hint="eastAsia" w:ascii="仿宋" w:hAnsi="仿宋" w:eastAsia="仿宋" w:cs="仿宋"/>
          <w:sz w:val="32"/>
          <w:szCs w:val="32"/>
          <w:lang w:eastAsia="zh-CN"/>
        </w:rPr>
        <w:t>局</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按规定及时拨付过渡期生活救助资金。</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指导灾区政府做好过渡期生活救助的人员核定、资金发放等工作。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6.1.3</w:t>
      </w:r>
      <w:r>
        <w:rPr>
          <w:rFonts w:hint="eastAsia" w:ascii="仿宋" w:hAnsi="仿宋" w:eastAsia="仿宋" w:cs="仿宋"/>
          <w:sz w:val="32"/>
          <w:szCs w:val="32"/>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、财政</w:t>
      </w:r>
      <w:r>
        <w:rPr>
          <w:rFonts w:hint="eastAsia" w:ascii="仿宋" w:hAnsi="仿宋" w:eastAsia="仿宋" w:cs="仿宋"/>
          <w:sz w:val="32"/>
          <w:szCs w:val="32"/>
          <w:lang w:eastAsia="zh-CN"/>
        </w:rPr>
        <w:t>局</w:t>
      </w:r>
      <w:r>
        <w:rPr>
          <w:rFonts w:hint="eastAsia" w:ascii="仿宋" w:hAnsi="仿宋" w:eastAsia="仿宋" w:cs="仿宋"/>
          <w:sz w:val="32"/>
          <w:szCs w:val="32"/>
        </w:rPr>
        <w:t>监督检查灾区过渡期生活救助政策和措施的落实，定期通报灾区救助工作情况，过渡期生活救助工作结束后组织绩效评估。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33" w:name="_Toc27491"/>
      <w:r>
        <w:rPr>
          <w:rFonts w:hint="eastAsia" w:ascii="仿宋" w:hAnsi="仿宋" w:eastAsia="仿宋" w:cs="仿宋"/>
          <w:b/>
          <w:bCs/>
          <w:sz w:val="32"/>
          <w:szCs w:val="32"/>
        </w:rPr>
        <w:t>6.2 冬春救助</w:t>
      </w:r>
      <w:bookmarkEnd w:id="33"/>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自然灾害发生后的当年冬季、次年春季，受灾地区政府为生活困难的受灾人员提供基本生活救助。</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6.2.1</w:t>
      </w:r>
      <w:r>
        <w:rPr>
          <w:rFonts w:hint="eastAsia" w:ascii="仿宋" w:hAnsi="仿宋" w:eastAsia="仿宋" w:cs="仿宋"/>
          <w:sz w:val="32"/>
          <w:szCs w:val="32"/>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每年9月下旬开展冬春受灾群众生活困难情况调查，并会同</w:t>
      </w:r>
      <w:r>
        <w:rPr>
          <w:rFonts w:hint="eastAsia" w:ascii="仿宋" w:hAnsi="仿宋" w:eastAsia="仿宋" w:cs="仿宋"/>
          <w:sz w:val="32"/>
          <w:szCs w:val="32"/>
          <w:lang w:eastAsia="zh-CN"/>
        </w:rPr>
        <w:t>各镇政府</w:t>
      </w:r>
      <w:r>
        <w:rPr>
          <w:rFonts w:hint="eastAsia" w:ascii="仿宋" w:hAnsi="仿宋" w:eastAsia="仿宋" w:cs="仿宋"/>
          <w:sz w:val="32"/>
          <w:szCs w:val="32"/>
        </w:rPr>
        <w:t>赴灾区开展受灾群众生活困难状况评估，核实情况。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6.2.2</w:t>
      </w:r>
      <w:r>
        <w:rPr>
          <w:rFonts w:hint="eastAsia" w:ascii="仿宋" w:hAnsi="仿宋" w:eastAsia="仿宋" w:cs="仿宋"/>
          <w:sz w:val="32"/>
          <w:szCs w:val="32"/>
        </w:rPr>
        <w:t xml:space="preserve"> 受灾地</w:t>
      </w:r>
      <w:r>
        <w:rPr>
          <w:rFonts w:hint="eastAsia" w:ascii="仿宋" w:hAnsi="仿宋" w:eastAsia="仿宋" w:cs="仿宋"/>
          <w:sz w:val="32"/>
          <w:szCs w:val="32"/>
          <w:lang w:eastAsia="zh-CN"/>
        </w:rPr>
        <w:t>政府</w:t>
      </w:r>
      <w:r>
        <w:rPr>
          <w:rFonts w:hint="eastAsia" w:ascii="仿宋" w:hAnsi="仿宋" w:eastAsia="仿宋" w:cs="仿宋"/>
          <w:sz w:val="32"/>
          <w:szCs w:val="32"/>
        </w:rPr>
        <w:t>应当在每年10月中旬前统计、评估本行政区域受灾人员当年冬季、次年春季的基本生活救助需求，核实救助对象，编制工作台账，并报</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备案。</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rPr>
        <w:t>6.2.3</w:t>
      </w:r>
      <w:r>
        <w:rPr>
          <w:rFonts w:hint="eastAsia" w:ascii="仿宋" w:hAnsi="仿宋" w:eastAsia="仿宋" w:cs="仿宋"/>
          <w:sz w:val="32"/>
          <w:szCs w:val="32"/>
        </w:rPr>
        <w:t xml:space="preserve"> 根据</w:t>
      </w:r>
      <w:r>
        <w:rPr>
          <w:rFonts w:hint="eastAsia" w:ascii="仿宋" w:hAnsi="仿宋" w:eastAsia="仿宋" w:cs="仿宋"/>
          <w:sz w:val="32"/>
          <w:szCs w:val="32"/>
          <w:lang w:eastAsia="zh-CN"/>
        </w:rPr>
        <w:t>各镇政府</w:t>
      </w:r>
      <w:r>
        <w:rPr>
          <w:rFonts w:hint="eastAsia" w:ascii="仿宋" w:hAnsi="仿宋" w:eastAsia="仿宋" w:cs="仿宋"/>
          <w:sz w:val="32"/>
          <w:szCs w:val="32"/>
        </w:rPr>
        <w:t>的资金申请，结合灾情评估情况，经</w:t>
      </w:r>
      <w:r>
        <w:rPr>
          <w:rFonts w:hint="eastAsia" w:ascii="仿宋" w:hAnsi="仿宋" w:eastAsia="仿宋" w:cs="仿宋"/>
          <w:sz w:val="32"/>
          <w:szCs w:val="32"/>
          <w:lang w:eastAsia="zh-CN"/>
        </w:rPr>
        <w:t>市</w:t>
      </w:r>
      <w:r>
        <w:rPr>
          <w:rFonts w:hint="eastAsia" w:ascii="仿宋" w:hAnsi="仿宋" w:eastAsia="仿宋" w:cs="仿宋"/>
          <w:sz w:val="32"/>
          <w:szCs w:val="32"/>
        </w:rPr>
        <w:t>政府批准，</w:t>
      </w:r>
      <w:r>
        <w:rPr>
          <w:rFonts w:hint="eastAsia" w:ascii="仿宋" w:hAnsi="仿宋" w:eastAsia="仿宋" w:cs="仿宋"/>
          <w:sz w:val="32"/>
          <w:szCs w:val="32"/>
          <w:lang w:eastAsia="zh-CN"/>
        </w:rPr>
        <w:t>市应急管理局逐级上报上级应急管理部门，申请自然灾害生活补助资金，专项用于帮助解决冬春受灾群众吃饭、穿衣、取暖等基本生活困难。</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32"/>
        </w:rPr>
      </w:pPr>
      <w:r>
        <w:rPr>
          <w:rFonts w:hint="eastAsia" w:ascii="仿宋" w:hAnsi="仿宋" w:eastAsia="仿宋" w:cs="仿宋"/>
          <w:b/>
          <w:bCs/>
          <w:sz w:val="32"/>
          <w:szCs w:val="32"/>
        </w:rPr>
        <w:t>6.2.4</w:t>
      </w:r>
      <w:r>
        <w:rPr>
          <w:rFonts w:hint="eastAsia" w:ascii="仿宋" w:hAnsi="仿宋" w:eastAsia="仿宋" w:cs="仿宋"/>
          <w:sz w:val="32"/>
          <w:szCs w:val="32"/>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应急管理厅通过开展救灾捐赠、对口支援、政府采购等方式解决受灾群众的过冬衣被等问题。</w:t>
      </w:r>
      <w:r>
        <w:rPr>
          <w:rFonts w:hint="eastAsia" w:ascii="仿宋" w:hAnsi="仿宋" w:eastAsia="仿宋" w:cs="仿宋"/>
          <w:sz w:val="32"/>
          <w:szCs w:val="32"/>
          <w:lang w:eastAsia="zh-CN"/>
        </w:rPr>
        <w:t>市</w:t>
      </w:r>
      <w:r>
        <w:rPr>
          <w:rFonts w:hint="eastAsia" w:ascii="仿宋" w:hAnsi="仿宋" w:eastAsia="仿宋" w:cs="仿宋"/>
          <w:sz w:val="32"/>
          <w:szCs w:val="32"/>
        </w:rPr>
        <w:t>发改、财政等部门组织落实好以工代赈、灾歉减免政策，</w:t>
      </w:r>
      <w:r>
        <w:rPr>
          <w:rFonts w:hint="eastAsia" w:ascii="仿宋" w:hAnsi="仿宋" w:eastAsia="仿宋" w:cs="仿宋"/>
          <w:sz w:val="32"/>
          <w:szCs w:val="32"/>
          <w:lang w:eastAsia="zh-CN"/>
        </w:rPr>
        <w:t>市</w:t>
      </w:r>
      <w:r>
        <w:rPr>
          <w:rFonts w:hint="eastAsia" w:ascii="仿宋" w:hAnsi="仿宋" w:eastAsia="仿宋" w:cs="仿宋"/>
          <w:sz w:val="32"/>
          <w:szCs w:val="32"/>
        </w:rPr>
        <w:t>粮食部门确保粮食供应。</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34" w:name="_Toc17919"/>
      <w:r>
        <w:rPr>
          <w:rFonts w:hint="eastAsia" w:ascii="仿宋" w:hAnsi="仿宋" w:eastAsia="仿宋" w:cs="仿宋"/>
          <w:b/>
          <w:bCs/>
          <w:sz w:val="32"/>
          <w:szCs w:val="32"/>
        </w:rPr>
        <w:t>6.3 倒损住房恢复重建</w:t>
      </w:r>
      <w:bookmarkEnd w:id="34"/>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因灾倒损住房恢复重建要尊重受灾群众意愿，以受灾户自建为主，由</w:t>
      </w:r>
      <w:r>
        <w:rPr>
          <w:rFonts w:hint="eastAsia" w:ascii="仿宋" w:hAnsi="仿宋" w:eastAsia="仿宋" w:cs="仿宋"/>
          <w:sz w:val="32"/>
          <w:szCs w:val="32"/>
          <w:lang w:eastAsia="zh-CN"/>
        </w:rPr>
        <w:t>市</w:t>
      </w:r>
      <w:r>
        <w:rPr>
          <w:rFonts w:hint="eastAsia" w:ascii="仿宋" w:hAnsi="仿宋" w:eastAsia="仿宋" w:cs="仿宋"/>
          <w:sz w:val="32"/>
          <w:szCs w:val="32"/>
        </w:rPr>
        <w:t>政府负责组织实施。建房资金等通过政府救助、社会互助、邻里帮工帮料、以工代赈、自行筹措、政策优惠等多种途径解决。积极发挥居民住宅地震、农房等保险的经济补偿作用，完善市场化筹集重建资金机制。重建规划和房屋设计要根据灾情因地制宜确定方案，科学安排项目选址，合理布局，避开地震断裂带、地质灾害隐患点、泄洪通道等，提高抗灾设防能力，确保安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6.3.1</w:t>
      </w:r>
      <w:r>
        <w:rPr>
          <w:rFonts w:hint="eastAsia" w:ascii="仿宋" w:hAnsi="仿宋" w:eastAsia="仿宋" w:cs="仿宋"/>
          <w:sz w:val="32"/>
          <w:szCs w:val="32"/>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会同</w:t>
      </w:r>
      <w:r>
        <w:rPr>
          <w:rFonts w:hint="eastAsia" w:ascii="仿宋" w:hAnsi="仿宋" w:eastAsia="仿宋" w:cs="仿宋"/>
          <w:sz w:val="32"/>
          <w:szCs w:val="32"/>
          <w:lang w:eastAsia="zh-CN"/>
        </w:rPr>
        <w:t>市</w:t>
      </w:r>
      <w:r>
        <w:rPr>
          <w:rFonts w:hint="eastAsia" w:ascii="仿宋" w:hAnsi="仿宋" w:eastAsia="仿宋" w:cs="仿宋"/>
          <w:sz w:val="32"/>
          <w:szCs w:val="32"/>
        </w:rPr>
        <w:t>住建</w:t>
      </w:r>
      <w:r>
        <w:rPr>
          <w:rFonts w:hint="eastAsia" w:ascii="仿宋" w:hAnsi="仿宋" w:eastAsia="仿宋" w:cs="仿宋"/>
          <w:sz w:val="32"/>
          <w:szCs w:val="32"/>
          <w:lang w:eastAsia="zh-CN"/>
        </w:rPr>
        <w:t>局</w:t>
      </w:r>
      <w:r>
        <w:rPr>
          <w:rFonts w:hint="eastAsia" w:ascii="仿宋" w:hAnsi="仿宋" w:eastAsia="仿宋" w:cs="仿宋"/>
          <w:sz w:val="32"/>
          <w:szCs w:val="32"/>
        </w:rPr>
        <w:t>等部门成立评估小组，对因灾住房倒损情况进行综合评估。</w:t>
      </w:r>
    </w:p>
    <w:p>
      <w:pPr>
        <w:keepNext w:val="0"/>
        <w:keepLines w:val="0"/>
        <w:pageBreakBefore w:val="0"/>
        <w:widowControl w:val="0"/>
        <w:kinsoku/>
        <w:wordWrap/>
        <w:overflowPunct/>
        <w:topLinePunct w:val="0"/>
        <w:autoSpaceDE/>
        <w:autoSpaceDN/>
        <w:bidi w:val="0"/>
        <w:adjustRightInd/>
        <w:snapToGrid/>
        <w:spacing w:line="240" w:lineRule="auto"/>
        <w:ind w:firstLine="667"/>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rPr>
        <w:t>6.3.2</w:t>
      </w:r>
      <w:r>
        <w:rPr>
          <w:rFonts w:hint="eastAsia" w:ascii="仿宋" w:hAnsi="仿宋" w:eastAsia="仿宋" w:cs="仿宋"/>
          <w:sz w:val="32"/>
          <w:szCs w:val="32"/>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住建</w:t>
      </w:r>
      <w:r>
        <w:rPr>
          <w:rFonts w:hint="eastAsia" w:ascii="仿宋" w:hAnsi="仿宋" w:eastAsia="仿宋" w:cs="仿宋"/>
          <w:sz w:val="32"/>
          <w:szCs w:val="32"/>
          <w:lang w:eastAsia="zh-CN"/>
        </w:rPr>
        <w:t>局形成</w:t>
      </w:r>
      <w:r>
        <w:rPr>
          <w:rFonts w:hint="eastAsia" w:ascii="仿宋" w:hAnsi="仿宋" w:eastAsia="仿宋" w:cs="仿宋"/>
          <w:sz w:val="32"/>
          <w:szCs w:val="32"/>
        </w:rPr>
        <w:t>倒损住房恢复重建补助资金的申请报告</w:t>
      </w:r>
      <w:r>
        <w:rPr>
          <w:rFonts w:hint="eastAsia" w:ascii="仿宋" w:hAnsi="仿宋" w:eastAsia="仿宋" w:cs="仿宋"/>
          <w:sz w:val="32"/>
          <w:szCs w:val="32"/>
          <w:lang w:eastAsia="zh-CN"/>
        </w:rPr>
        <w:t>，经市政府批准，以市政府文件</w:t>
      </w:r>
      <w:r>
        <w:rPr>
          <w:rFonts w:hint="eastAsia" w:ascii="仿宋" w:hAnsi="仿宋" w:eastAsia="仿宋" w:cs="仿宋"/>
          <w:sz w:val="32"/>
          <w:szCs w:val="32"/>
        </w:rPr>
        <w:t>上报</w:t>
      </w:r>
      <w:r>
        <w:rPr>
          <w:rFonts w:hint="eastAsia" w:ascii="仿宋" w:hAnsi="仿宋" w:eastAsia="仿宋" w:cs="仿宋"/>
          <w:sz w:val="32"/>
          <w:szCs w:val="32"/>
          <w:lang w:eastAsia="zh-CN"/>
        </w:rPr>
        <w:t>省</w:t>
      </w:r>
      <w:r>
        <w:rPr>
          <w:rFonts w:hint="eastAsia" w:ascii="仿宋" w:hAnsi="仿宋" w:eastAsia="仿宋" w:cs="仿宋"/>
          <w:sz w:val="32"/>
          <w:szCs w:val="32"/>
        </w:rPr>
        <w:t>应急管理</w:t>
      </w:r>
      <w:r>
        <w:rPr>
          <w:rFonts w:hint="eastAsia" w:ascii="仿宋" w:hAnsi="仿宋" w:eastAsia="仿宋" w:cs="仿宋"/>
          <w:sz w:val="32"/>
          <w:szCs w:val="32"/>
          <w:lang w:eastAsia="zh-CN"/>
        </w:rPr>
        <w:t>厅。</w:t>
      </w:r>
    </w:p>
    <w:p>
      <w:pPr>
        <w:keepNext w:val="0"/>
        <w:keepLines w:val="0"/>
        <w:pageBreakBefore w:val="0"/>
        <w:widowControl w:val="0"/>
        <w:kinsoku/>
        <w:wordWrap/>
        <w:overflowPunct/>
        <w:topLinePunct w:val="0"/>
        <w:autoSpaceDE/>
        <w:autoSpaceDN/>
        <w:bidi w:val="0"/>
        <w:adjustRightInd/>
        <w:snapToGrid/>
        <w:spacing w:line="240" w:lineRule="auto"/>
        <w:ind w:firstLine="667"/>
        <w:jc w:val="both"/>
        <w:textAlignment w:val="auto"/>
        <w:rPr>
          <w:rFonts w:hint="eastAsia" w:ascii="仿宋" w:hAnsi="仿宋" w:eastAsia="仿宋" w:cs="仿宋"/>
          <w:sz w:val="32"/>
          <w:szCs w:val="32"/>
        </w:rPr>
      </w:pPr>
      <w:r>
        <w:rPr>
          <w:rFonts w:hint="eastAsia" w:ascii="仿宋" w:hAnsi="仿宋" w:eastAsia="仿宋" w:cs="仿宋"/>
          <w:b/>
          <w:bCs/>
          <w:sz w:val="32"/>
          <w:szCs w:val="32"/>
        </w:rPr>
        <w:t>6.3.3</w:t>
      </w:r>
      <w:r>
        <w:rPr>
          <w:rFonts w:hint="eastAsia" w:ascii="仿宋" w:hAnsi="仿宋" w:eastAsia="仿宋" w:cs="仿宋"/>
          <w:sz w:val="32"/>
          <w:szCs w:val="32"/>
        </w:rPr>
        <w:t xml:space="preserve"> 住房重建工作结束后，市应急管理</w:t>
      </w:r>
      <w:r>
        <w:rPr>
          <w:rFonts w:hint="eastAsia" w:ascii="仿宋" w:hAnsi="仿宋" w:eastAsia="仿宋" w:cs="仿宋"/>
          <w:sz w:val="32"/>
          <w:szCs w:val="32"/>
          <w:lang w:eastAsia="zh-CN"/>
        </w:rPr>
        <w:t>局</w:t>
      </w:r>
      <w:r>
        <w:rPr>
          <w:rFonts w:hint="eastAsia" w:ascii="仿宋" w:hAnsi="仿宋" w:eastAsia="仿宋" w:cs="仿宋"/>
          <w:sz w:val="32"/>
          <w:szCs w:val="32"/>
        </w:rPr>
        <w:t>采取实地调查、抽样调查等方式对倒损住房恢复重建补助资金管理工作开展绩效评估，并将评估结果报</w:t>
      </w:r>
      <w:r>
        <w:rPr>
          <w:rFonts w:hint="eastAsia" w:ascii="仿宋" w:hAnsi="仿宋" w:eastAsia="仿宋" w:cs="仿宋"/>
          <w:sz w:val="32"/>
          <w:szCs w:val="32"/>
          <w:lang w:eastAsia="zh-CN"/>
        </w:rPr>
        <w:t>佳木斯市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6.3.4</w:t>
      </w:r>
      <w:r>
        <w:rPr>
          <w:rFonts w:hint="eastAsia" w:ascii="仿宋" w:hAnsi="仿宋" w:eastAsia="仿宋" w:cs="仿宋"/>
          <w:sz w:val="32"/>
          <w:szCs w:val="32"/>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住建</w:t>
      </w:r>
      <w:r>
        <w:rPr>
          <w:rFonts w:hint="eastAsia" w:ascii="仿宋" w:hAnsi="仿宋" w:eastAsia="仿宋" w:cs="仿宋"/>
          <w:sz w:val="32"/>
          <w:szCs w:val="32"/>
          <w:lang w:eastAsia="zh-CN"/>
        </w:rPr>
        <w:t>局</w:t>
      </w:r>
      <w:r>
        <w:rPr>
          <w:rFonts w:hint="eastAsia" w:ascii="仿宋" w:hAnsi="仿宋" w:eastAsia="仿宋" w:cs="仿宋"/>
          <w:sz w:val="32"/>
          <w:szCs w:val="32"/>
        </w:rPr>
        <w:t>提供倒损住房恢复重建的技术服务和指导。其他相关部门按照各自职责，做好重建规划、选址，制定优惠政策，支持做好住房重建工作。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6.3.5</w:t>
      </w:r>
      <w:r>
        <w:rPr>
          <w:rFonts w:hint="eastAsia" w:ascii="仿宋" w:hAnsi="仿宋" w:eastAsia="仿宋" w:cs="仿宋"/>
          <w:sz w:val="32"/>
          <w:szCs w:val="32"/>
        </w:rPr>
        <w:t xml:space="preserve"> 由省委、省政府统一组织开展的恢复重建，按有关规定执行。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sz w:val="32"/>
          <w:szCs w:val="32"/>
        </w:rPr>
      </w:pPr>
      <w:r>
        <w:rPr>
          <w:rFonts w:hint="eastAsia" w:ascii="仿宋" w:hAnsi="仿宋" w:eastAsia="仿宋" w:cs="仿宋"/>
          <w:sz w:val="32"/>
          <w:szCs w:val="32"/>
        </w:rPr>
        <w:t>　　</w:t>
      </w:r>
      <w:bookmarkStart w:id="35" w:name="_Toc12879"/>
      <w:r>
        <w:rPr>
          <w:rFonts w:hint="eastAsia" w:ascii="黑体" w:hAnsi="黑体" w:eastAsia="黑体" w:cs="黑体"/>
          <w:sz w:val="32"/>
          <w:szCs w:val="32"/>
        </w:rPr>
        <w:t>7 保障措施</w:t>
      </w:r>
      <w:bookmarkEnd w:id="35"/>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36" w:name="_Toc27686"/>
      <w:r>
        <w:rPr>
          <w:rFonts w:hint="eastAsia" w:ascii="仿宋" w:hAnsi="仿宋" w:eastAsia="仿宋" w:cs="仿宋"/>
          <w:b/>
          <w:bCs/>
          <w:sz w:val="32"/>
          <w:szCs w:val="32"/>
        </w:rPr>
        <w:t>7.1 资金保障</w:t>
      </w:r>
      <w:bookmarkEnd w:id="36"/>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财政</w:t>
      </w:r>
      <w:r>
        <w:rPr>
          <w:rFonts w:hint="eastAsia" w:ascii="仿宋" w:hAnsi="仿宋" w:eastAsia="仿宋" w:cs="仿宋"/>
          <w:sz w:val="32"/>
          <w:szCs w:val="32"/>
          <w:lang w:eastAsia="zh-CN"/>
        </w:rPr>
        <w:t>局</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根据《中华人民共和国预算法》《自然灾害救助条例》等规定，按照救灾工作分级负责、救灾资金分级负担、以地方为主的原则，安排救灾资金，督促</w:t>
      </w:r>
      <w:r>
        <w:rPr>
          <w:rFonts w:hint="eastAsia" w:ascii="仿宋" w:hAnsi="仿宋" w:eastAsia="仿宋" w:cs="仿宋"/>
          <w:sz w:val="32"/>
          <w:szCs w:val="32"/>
          <w:lang w:eastAsia="zh-CN"/>
        </w:rPr>
        <w:t>各镇、街道办</w:t>
      </w:r>
      <w:r>
        <w:rPr>
          <w:rFonts w:hint="eastAsia" w:ascii="仿宋" w:hAnsi="仿宋" w:eastAsia="仿宋" w:cs="仿宋"/>
          <w:sz w:val="32"/>
          <w:szCs w:val="32"/>
        </w:rPr>
        <w:t>加大救灾资金投入力度。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7.1.1</w:t>
      </w:r>
      <w:r>
        <w:rPr>
          <w:rFonts w:hint="eastAsia" w:ascii="仿宋" w:hAnsi="仿宋" w:eastAsia="仿宋" w:cs="仿宋"/>
          <w:sz w:val="32"/>
          <w:szCs w:val="32"/>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政府将自然灾害救助工作纳入国民经济和社会发展规划，建立健全与自然灾害救助需求相适应的资金、物资保障机制，将自然灾害救助资金和自然灾害救助工作经费纳入财政预算。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7.1.2</w:t>
      </w:r>
      <w:r>
        <w:rPr>
          <w:rFonts w:hint="eastAsia" w:ascii="仿宋" w:hAnsi="仿宋" w:eastAsia="仿宋" w:cs="仿宋"/>
          <w:sz w:val="32"/>
          <w:szCs w:val="32"/>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政府根据经济社会发展水平、自然灾害生活救助成本等因素适时调整自然灾害救助政策和相关补助标准。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7.1.</w:t>
      </w:r>
      <w:r>
        <w:rPr>
          <w:rFonts w:hint="eastAsia" w:ascii="仿宋" w:hAnsi="仿宋" w:eastAsia="仿宋" w:cs="仿宋"/>
          <w:b/>
          <w:bCs/>
          <w:sz w:val="32"/>
          <w:szCs w:val="32"/>
          <w:lang w:val="en-US" w:eastAsia="zh-CN"/>
        </w:rPr>
        <w:t>3</w:t>
      </w:r>
      <w:r>
        <w:rPr>
          <w:rFonts w:hint="eastAsia" w:ascii="仿宋" w:hAnsi="仿宋" w:eastAsia="仿宋" w:cs="仿宋"/>
          <w:sz w:val="32"/>
          <w:szCs w:val="32"/>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r>
        <w:rPr>
          <w:rFonts w:hint="eastAsia" w:ascii="仿宋" w:hAnsi="仿宋" w:eastAsia="仿宋" w:cs="仿宋"/>
          <w:sz w:val="32"/>
          <w:szCs w:val="32"/>
        </w:rPr>
        <w:t>等资金主管部门会同</w:t>
      </w:r>
      <w:r>
        <w:rPr>
          <w:rFonts w:hint="eastAsia" w:ascii="仿宋" w:hAnsi="仿宋" w:eastAsia="仿宋" w:cs="仿宋"/>
          <w:sz w:val="32"/>
          <w:szCs w:val="32"/>
          <w:lang w:eastAsia="zh-CN"/>
        </w:rPr>
        <w:t>市</w:t>
      </w:r>
      <w:r>
        <w:rPr>
          <w:rFonts w:hint="eastAsia" w:ascii="仿宋" w:hAnsi="仿宋" w:eastAsia="仿宋" w:cs="仿宋"/>
          <w:sz w:val="32"/>
          <w:szCs w:val="32"/>
        </w:rPr>
        <w:t>财政</w:t>
      </w:r>
      <w:r>
        <w:rPr>
          <w:rFonts w:hint="eastAsia" w:ascii="仿宋" w:hAnsi="仿宋" w:eastAsia="仿宋" w:cs="仿宋"/>
          <w:sz w:val="32"/>
          <w:szCs w:val="32"/>
          <w:lang w:eastAsia="zh-CN"/>
        </w:rPr>
        <w:t>局</w:t>
      </w:r>
      <w:r>
        <w:rPr>
          <w:rFonts w:hint="eastAsia" w:ascii="仿宋" w:hAnsi="仿宋" w:eastAsia="仿宋" w:cs="仿宋"/>
          <w:sz w:val="32"/>
          <w:szCs w:val="32"/>
        </w:rPr>
        <w:t>按有关规定开展资金预算绩效管理工作。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37" w:name="_Toc10428"/>
      <w:r>
        <w:rPr>
          <w:rFonts w:hint="eastAsia" w:ascii="仿宋" w:hAnsi="仿宋" w:eastAsia="仿宋" w:cs="仿宋"/>
          <w:b/>
          <w:bCs/>
          <w:sz w:val="32"/>
          <w:szCs w:val="32"/>
        </w:rPr>
        <w:t>7.2 物资保障</w:t>
      </w:r>
      <w:bookmarkEnd w:id="37"/>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7.2.1</w:t>
      </w:r>
      <w:r>
        <w:rPr>
          <w:rFonts w:hint="eastAsia" w:ascii="仿宋" w:hAnsi="仿宋" w:eastAsia="仿宋" w:cs="仿宋"/>
          <w:sz w:val="32"/>
          <w:szCs w:val="32"/>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政府按照布局合理、规模适度的原则，设立救灾物资储备库（点）</w:t>
      </w:r>
      <w:r>
        <w:rPr>
          <w:rFonts w:hint="eastAsia" w:ascii="仿宋" w:hAnsi="仿宋" w:eastAsia="仿宋" w:cs="仿宋"/>
          <w:sz w:val="32"/>
          <w:szCs w:val="32"/>
          <w:lang w:eastAsia="zh-CN"/>
        </w:rPr>
        <w:t>，</w:t>
      </w:r>
      <w:r>
        <w:rPr>
          <w:rFonts w:hint="eastAsia" w:ascii="仿宋" w:hAnsi="仿宋" w:eastAsia="仿宋" w:cs="仿宋"/>
          <w:sz w:val="32"/>
          <w:szCs w:val="32"/>
        </w:rPr>
        <w:t>统筹考虑各行业应急处置、抢险救灾等方面需要。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7.2.2</w:t>
      </w:r>
      <w:r>
        <w:rPr>
          <w:rFonts w:hint="eastAsia" w:ascii="仿宋" w:hAnsi="仿宋" w:eastAsia="仿宋" w:cs="仿宋"/>
          <w:sz w:val="32"/>
          <w:szCs w:val="32"/>
        </w:rPr>
        <w:t xml:space="preserve"> 建立健全救灾物资采购和储备制度，每年根据应对重大自然灾害的要求储备必要物资。按照实物储备和能力储备相结合的原则，建立救灾物资生产厂家参考名录，健全应急采购和供货机制。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7.2.3</w:t>
      </w:r>
      <w:r>
        <w:rPr>
          <w:rFonts w:hint="eastAsia" w:ascii="仿宋" w:hAnsi="仿宋" w:eastAsia="仿宋" w:cs="仿宋"/>
          <w:sz w:val="32"/>
          <w:szCs w:val="32"/>
        </w:rPr>
        <w:t xml:space="preserve"> 制定完善救灾物资质量技术标准、储备库（点）建设和管理标准，完善救灾物资发放全过程管理。建立健全救灾物资应急保障和征用补偿机制。建立健全救灾物资紧急调拨和运输制度。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38" w:name="_Toc16728"/>
      <w:r>
        <w:rPr>
          <w:rFonts w:hint="eastAsia" w:ascii="仿宋" w:hAnsi="仿宋" w:eastAsia="仿宋" w:cs="仿宋"/>
          <w:b/>
          <w:bCs/>
          <w:sz w:val="32"/>
          <w:szCs w:val="32"/>
        </w:rPr>
        <w:t>7.3 通信和信息保障</w:t>
      </w:r>
      <w:bookmarkEnd w:id="38"/>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7.3.1</w:t>
      </w:r>
      <w:r>
        <w:rPr>
          <w:rFonts w:hint="eastAsia" w:ascii="仿宋" w:hAnsi="仿宋" w:eastAsia="仿宋" w:cs="仿宋"/>
          <w:sz w:val="32"/>
          <w:szCs w:val="32"/>
        </w:rPr>
        <w:t xml:space="preserve"> </w:t>
      </w:r>
      <w:r>
        <w:rPr>
          <w:rFonts w:hint="eastAsia" w:ascii="仿宋" w:hAnsi="仿宋" w:eastAsia="仿宋" w:cs="仿宋"/>
          <w:sz w:val="32"/>
          <w:szCs w:val="32"/>
          <w:lang w:eastAsia="zh-CN"/>
        </w:rPr>
        <w:t>市工信局</w:t>
      </w:r>
      <w:r>
        <w:rPr>
          <w:rFonts w:hint="eastAsia" w:ascii="仿宋" w:hAnsi="仿宋" w:eastAsia="仿宋" w:cs="仿宋"/>
          <w:sz w:val="32"/>
          <w:szCs w:val="32"/>
        </w:rPr>
        <w:t>负责组织开展灾害事故应急指挥通信保障。通信运营部门应依法保障灾情传送网络畅通。自然灾害应急信息网络应以公用通信网为基础，合理组建灾情专用通信网络，确保信息畅通。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7.3.2</w:t>
      </w:r>
      <w:r>
        <w:rPr>
          <w:rFonts w:hint="eastAsia" w:ascii="仿宋" w:hAnsi="仿宋" w:eastAsia="仿宋" w:cs="仿宋"/>
          <w:sz w:val="32"/>
          <w:szCs w:val="32"/>
        </w:rPr>
        <w:t xml:space="preserve"> 加强灾情管理系统建设，指导</w:t>
      </w:r>
      <w:r>
        <w:rPr>
          <w:rFonts w:hint="eastAsia" w:ascii="仿宋" w:hAnsi="仿宋" w:eastAsia="仿宋" w:cs="仿宋"/>
          <w:sz w:val="32"/>
          <w:szCs w:val="32"/>
          <w:lang w:eastAsia="zh-CN"/>
        </w:rPr>
        <w:t>各镇各部门</w:t>
      </w:r>
      <w:r>
        <w:rPr>
          <w:rFonts w:hint="eastAsia" w:ascii="仿宋" w:hAnsi="仿宋" w:eastAsia="仿宋" w:cs="仿宋"/>
          <w:sz w:val="32"/>
          <w:szCs w:val="32"/>
        </w:rPr>
        <w:t>建设、管理应急通信网络，确保中央、省级和地方各级政府及时准确掌握重大灾情。</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7.3.3</w:t>
      </w:r>
      <w:r>
        <w:rPr>
          <w:rFonts w:hint="eastAsia" w:ascii="仿宋" w:hAnsi="仿宋" w:eastAsia="仿宋" w:cs="仿宋"/>
          <w:sz w:val="32"/>
          <w:szCs w:val="32"/>
        </w:rPr>
        <w:t xml:space="preserve"> 充分利用现有资源、设备，完善灾情和数据共享平台，健全灾情共享机制。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39" w:name="_Toc9820"/>
      <w:r>
        <w:rPr>
          <w:rFonts w:hint="eastAsia" w:ascii="仿宋" w:hAnsi="仿宋" w:eastAsia="仿宋" w:cs="仿宋"/>
          <w:b/>
          <w:bCs/>
          <w:sz w:val="32"/>
          <w:szCs w:val="32"/>
        </w:rPr>
        <w:t>7.4 装备和设施保障</w:t>
      </w:r>
      <w:bookmarkEnd w:id="39"/>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7.4</w:t>
      </w:r>
      <w:r>
        <w:rPr>
          <w:rFonts w:hint="eastAsia" w:ascii="仿宋" w:hAnsi="仿宋" w:eastAsia="仿宋" w:cs="仿宋"/>
          <w:b/>
          <w:bCs/>
          <w:sz w:val="32"/>
          <w:szCs w:val="32"/>
          <w:lang w:val="en-US" w:eastAsia="zh-CN"/>
        </w:rPr>
        <w:t xml:space="preserve">.1 </w:t>
      </w:r>
      <w:r>
        <w:rPr>
          <w:rFonts w:hint="eastAsia" w:ascii="仿宋" w:hAnsi="仿宋" w:eastAsia="仿宋" w:cs="仿宋"/>
          <w:sz w:val="32"/>
          <w:szCs w:val="32"/>
          <w:lang w:eastAsia="zh-CN"/>
        </w:rPr>
        <w:t>市</w:t>
      </w:r>
      <w:r>
        <w:rPr>
          <w:rFonts w:hint="eastAsia" w:ascii="仿宋" w:hAnsi="仿宋" w:eastAsia="仿宋" w:cs="仿宋"/>
          <w:sz w:val="32"/>
          <w:szCs w:val="32"/>
        </w:rPr>
        <w:t>政府建立健全自然灾害救助应急指挥技术支撑系统，并为自然灾害救助工作提供必要的交通、通信等设备。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7.4</w:t>
      </w:r>
      <w:r>
        <w:rPr>
          <w:rFonts w:hint="eastAsia" w:ascii="仿宋" w:hAnsi="仿宋" w:eastAsia="仿宋" w:cs="仿宋"/>
          <w:b/>
          <w:bCs/>
          <w:sz w:val="32"/>
          <w:szCs w:val="32"/>
          <w:lang w:val="en-US" w:eastAsia="zh-CN"/>
        </w:rPr>
        <w:t xml:space="preserve">.2 </w:t>
      </w:r>
      <w:r>
        <w:rPr>
          <w:rFonts w:hint="eastAsia" w:ascii="仿宋" w:hAnsi="仿宋" w:eastAsia="仿宋" w:cs="仿宋"/>
          <w:sz w:val="32"/>
          <w:szCs w:val="32"/>
          <w:lang w:eastAsia="zh-CN"/>
        </w:rPr>
        <w:t>市</w:t>
      </w:r>
      <w:r>
        <w:rPr>
          <w:rFonts w:hint="eastAsia" w:ascii="仿宋" w:hAnsi="仿宋" w:eastAsia="仿宋" w:cs="仿宋"/>
          <w:sz w:val="32"/>
          <w:szCs w:val="32"/>
        </w:rPr>
        <w:t>政府</w:t>
      </w:r>
      <w:r>
        <w:rPr>
          <w:rFonts w:hint="eastAsia" w:ascii="仿宋" w:hAnsi="仿宋" w:eastAsia="仿宋" w:cs="仿宋"/>
          <w:sz w:val="32"/>
          <w:szCs w:val="32"/>
          <w:lang w:eastAsia="zh-CN"/>
        </w:rPr>
        <w:t>根据</w:t>
      </w:r>
      <w:r>
        <w:rPr>
          <w:rFonts w:hint="eastAsia" w:ascii="仿宋" w:hAnsi="仿宋" w:eastAsia="仿宋" w:cs="仿宋"/>
          <w:sz w:val="32"/>
          <w:szCs w:val="32"/>
        </w:rPr>
        <w:t>居民人口数量和分布等情况，利用公园、广场、体育场馆等公共设施，统筹规划设立应急避难场所，并设置明显标志。自然灾害多发、易发地区可规划建设专用应急避难场所。</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7.4</w:t>
      </w:r>
      <w:r>
        <w:rPr>
          <w:rFonts w:hint="eastAsia" w:ascii="仿宋" w:hAnsi="仿宋" w:eastAsia="仿宋" w:cs="仿宋"/>
          <w:b/>
          <w:bCs/>
          <w:sz w:val="32"/>
          <w:szCs w:val="32"/>
          <w:lang w:val="en-US" w:eastAsia="zh-CN"/>
        </w:rPr>
        <w:t xml:space="preserve">.3 </w:t>
      </w:r>
      <w:r>
        <w:rPr>
          <w:rFonts w:hint="eastAsia" w:ascii="仿宋" w:hAnsi="仿宋" w:eastAsia="仿宋" w:cs="仿宋"/>
          <w:sz w:val="32"/>
          <w:szCs w:val="32"/>
        </w:rPr>
        <w:t>灾情发生后，</w:t>
      </w:r>
      <w:r>
        <w:rPr>
          <w:rFonts w:hint="eastAsia" w:ascii="仿宋" w:hAnsi="仿宋" w:eastAsia="仿宋" w:cs="仿宋"/>
          <w:sz w:val="32"/>
          <w:szCs w:val="32"/>
          <w:lang w:eastAsia="zh-CN"/>
        </w:rPr>
        <w:t>市</w:t>
      </w:r>
      <w:r>
        <w:rPr>
          <w:rFonts w:hint="eastAsia" w:ascii="仿宋" w:hAnsi="仿宋" w:eastAsia="仿宋" w:cs="仿宋"/>
          <w:sz w:val="32"/>
          <w:szCs w:val="32"/>
        </w:rPr>
        <w:t>政府及时启用各类避难场所，科学设置受灾群众安置点，避开山洪、地质灾害隐患点，防范次生灾害，同时要加强安置点消防安全、卫生防疫、食品安全、治安等保障，确保安置点秩序。</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40" w:name="_Toc23801"/>
      <w:r>
        <w:rPr>
          <w:rFonts w:hint="eastAsia" w:ascii="仿宋" w:hAnsi="仿宋" w:eastAsia="仿宋" w:cs="仿宋"/>
          <w:b/>
          <w:bCs/>
          <w:sz w:val="32"/>
          <w:szCs w:val="32"/>
        </w:rPr>
        <w:t>7.5 人力资源保障</w:t>
      </w:r>
      <w:bookmarkEnd w:id="40"/>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7.5.1</w:t>
      </w:r>
      <w:r>
        <w:rPr>
          <w:rFonts w:hint="eastAsia" w:ascii="仿宋" w:hAnsi="仿宋" w:eastAsia="仿宋" w:cs="仿宋"/>
          <w:sz w:val="32"/>
          <w:szCs w:val="32"/>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减灾委加强自然灾害各类专业救灾队伍建设、灾害管理人员队伍建设，提高自然灾害救助能力。支持、培育和发展相关社会组织和志愿者队伍，鼓励和引导其在救灾工作中发挥积极作用。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7.5.2</w:t>
      </w:r>
      <w:r>
        <w:rPr>
          <w:rFonts w:hint="eastAsia" w:ascii="仿宋" w:hAnsi="仿宋" w:eastAsia="仿宋" w:cs="仿宋"/>
          <w:sz w:val="32"/>
          <w:szCs w:val="32"/>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减灾委组织应急管理、自然资源、住建、生态环境、交通运输、水利、农业农村、商务、卫生健康、林草、地震、气象、海事、红十字会等方面专家，重点开展灾情会商、赴灾区现场评估及灾害管理的业务咨询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7.5.3</w:t>
      </w:r>
      <w:r>
        <w:rPr>
          <w:rFonts w:hint="eastAsia" w:ascii="仿宋" w:hAnsi="仿宋" w:eastAsia="仿宋" w:cs="仿宋"/>
          <w:sz w:val="32"/>
          <w:szCs w:val="32"/>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减灾委推行灾害信息员培训制度，建立健全覆盖省、市、乡镇（街道）、村（社区）的灾害信息员队伍。村民委员会、居民委员会和企业事业单位应当设立专职或者兼职的灾害信息员。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41" w:name="_Toc29072"/>
      <w:r>
        <w:rPr>
          <w:rFonts w:hint="eastAsia" w:ascii="仿宋" w:hAnsi="仿宋" w:eastAsia="仿宋" w:cs="仿宋"/>
          <w:b/>
          <w:bCs/>
          <w:sz w:val="32"/>
          <w:szCs w:val="32"/>
        </w:rPr>
        <w:t>7.6 社会动员保障</w:t>
      </w:r>
      <w:bookmarkEnd w:id="41"/>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7.6</w:t>
      </w:r>
      <w:r>
        <w:rPr>
          <w:rFonts w:hint="eastAsia" w:ascii="仿宋" w:hAnsi="仿宋" w:eastAsia="仿宋" w:cs="仿宋"/>
          <w:b/>
          <w:bCs/>
          <w:sz w:val="32"/>
          <w:szCs w:val="32"/>
          <w:lang w:val="en-US" w:eastAsia="zh-CN"/>
        </w:rPr>
        <w:t xml:space="preserve">.1 </w:t>
      </w:r>
      <w:r>
        <w:rPr>
          <w:rFonts w:hint="eastAsia" w:ascii="仿宋" w:hAnsi="仿宋" w:eastAsia="仿宋" w:cs="仿宋"/>
          <w:sz w:val="32"/>
          <w:szCs w:val="32"/>
          <w:lang w:eastAsia="zh-CN"/>
        </w:rPr>
        <w:t>市</w:t>
      </w:r>
      <w:r>
        <w:rPr>
          <w:rFonts w:hint="eastAsia" w:ascii="仿宋" w:hAnsi="仿宋" w:eastAsia="仿宋" w:cs="仿宋"/>
          <w:sz w:val="32"/>
          <w:szCs w:val="32"/>
        </w:rPr>
        <w:t>减灾委完善救灾捐赠管理相关政策，建立健全救灾捐赠动员、运行和监督管理机制，规范救灾捐赠的组织发动、款物接收、统计、分配、使用、公示反馈等各个环节的工作。完善接收境外救灾捐赠管理机制。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7.6</w:t>
      </w:r>
      <w:r>
        <w:rPr>
          <w:rFonts w:hint="eastAsia" w:ascii="仿宋" w:hAnsi="仿宋" w:eastAsia="仿宋" w:cs="仿宋"/>
          <w:b/>
          <w:bCs/>
          <w:sz w:val="32"/>
          <w:szCs w:val="32"/>
          <w:lang w:val="en-US" w:eastAsia="zh-CN"/>
        </w:rPr>
        <w:t xml:space="preserve">.2 </w:t>
      </w:r>
      <w:r>
        <w:rPr>
          <w:rFonts w:hint="eastAsia" w:ascii="仿宋" w:hAnsi="仿宋" w:eastAsia="仿宋" w:cs="仿宋"/>
          <w:sz w:val="32"/>
          <w:szCs w:val="32"/>
        </w:rPr>
        <w:t>完善非灾区支援灾区、轻灾区支援重灾区的救助对口支援机制。</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32"/>
        </w:rPr>
      </w:pPr>
      <w:r>
        <w:rPr>
          <w:rFonts w:hint="eastAsia" w:ascii="仿宋" w:hAnsi="仿宋" w:eastAsia="仿宋" w:cs="仿宋"/>
          <w:b/>
          <w:bCs/>
          <w:sz w:val="32"/>
          <w:szCs w:val="32"/>
        </w:rPr>
        <w:t>7.6</w:t>
      </w:r>
      <w:r>
        <w:rPr>
          <w:rFonts w:hint="eastAsia" w:ascii="仿宋" w:hAnsi="仿宋" w:eastAsia="仿宋" w:cs="仿宋"/>
          <w:b/>
          <w:bCs/>
          <w:sz w:val="32"/>
          <w:szCs w:val="32"/>
          <w:lang w:val="en-US" w:eastAsia="zh-CN"/>
        </w:rPr>
        <w:t xml:space="preserve">.3 </w:t>
      </w:r>
      <w:r>
        <w:rPr>
          <w:rFonts w:hint="eastAsia" w:ascii="仿宋" w:hAnsi="仿宋" w:eastAsia="仿宋" w:cs="仿宋"/>
          <w:sz w:val="32"/>
          <w:szCs w:val="32"/>
        </w:rPr>
        <w:t>科学组织、有效引导，充分发挥乡镇政府、街道办事处、村民委员会、居民委员会、企事业单位、社会组织和志愿者在灾害救助中的作用。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1"/>
        <w:rPr>
          <w:rFonts w:hint="eastAsia" w:ascii="仿宋" w:hAnsi="仿宋" w:eastAsia="仿宋" w:cs="仿宋"/>
          <w:b w:val="0"/>
          <w:i w:val="0"/>
          <w:caps w:val="0"/>
          <w:color w:val="auto"/>
          <w:spacing w:val="0"/>
          <w:w w:val="100"/>
          <w:sz w:val="32"/>
          <w:szCs w:val="32"/>
        </w:rPr>
      </w:pPr>
      <w:bookmarkStart w:id="42" w:name="_Toc3638"/>
      <w:r>
        <w:rPr>
          <w:rStyle w:val="8"/>
          <w:rFonts w:hint="eastAsia" w:ascii="仿宋" w:hAnsi="仿宋" w:eastAsia="仿宋" w:cs="仿宋"/>
          <w:i w:val="0"/>
          <w:caps w:val="0"/>
          <w:color w:val="auto"/>
          <w:spacing w:val="0"/>
          <w:w w:val="100"/>
          <w:sz w:val="32"/>
          <w:szCs w:val="32"/>
          <w:shd w:val="clear" w:color="auto" w:fill="FFFFFF"/>
        </w:rPr>
        <w:t>7.7 科技保障</w:t>
      </w:r>
      <w:bookmarkEnd w:id="42"/>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shd w:val="clear" w:color="auto" w:fill="FFFFFF"/>
        </w:rPr>
        <w:t>　　</w:t>
      </w:r>
      <w:r>
        <w:rPr>
          <w:rFonts w:hint="eastAsia" w:ascii="仿宋" w:hAnsi="仿宋" w:eastAsia="仿宋" w:cs="仿宋"/>
          <w:b/>
          <w:bCs/>
          <w:i w:val="0"/>
          <w:caps w:val="0"/>
          <w:color w:val="auto"/>
          <w:spacing w:val="0"/>
          <w:w w:val="100"/>
          <w:sz w:val="32"/>
          <w:szCs w:val="32"/>
          <w:shd w:val="clear" w:color="auto" w:fill="FFFFFF"/>
        </w:rPr>
        <w:t>7.7.</w:t>
      </w:r>
      <w:r>
        <w:rPr>
          <w:rFonts w:hint="eastAsia" w:ascii="仿宋" w:hAnsi="仿宋" w:eastAsia="仿宋" w:cs="仿宋"/>
          <w:b/>
          <w:bCs/>
          <w:i w:val="0"/>
          <w:caps w:val="0"/>
          <w:color w:val="auto"/>
          <w:spacing w:val="0"/>
          <w:w w:val="100"/>
          <w:sz w:val="32"/>
          <w:szCs w:val="32"/>
          <w:shd w:val="clear" w:color="auto" w:fill="FFFFFF"/>
          <w:lang w:val="en-US" w:eastAsia="zh-CN"/>
        </w:rPr>
        <w:t>1</w:t>
      </w:r>
      <w:r>
        <w:rPr>
          <w:rFonts w:hint="eastAsia" w:ascii="仿宋" w:hAnsi="仿宋" w:eastAsia="仿宋" w:cs="仿宋"/>
          <w:b w:val="0"/>
          <w:i w:val="0"/>
          <w:caps w:val="0"/>
          <w:color w:val="auto"/>
          <w:spacing w:val="0"/>
          <w:w w:val="100"/>
          <w:sz w:val="32"/>
          <w:szCs w:val="32"/>
          <w:shd w:val="clear" w:color="auto" w:fill="FFFFFF"/>
        </w:rPr>
        <w:t xml:space="preserve"> </w:t>
      </w:r>
      <w:r>
        <w:rPr>
          <w:rFonts w:hint="eastAsia" w:ascii="仿宋" w:hAnsi="仿宋" w:eastAsia="仿宋" w:cs="仿宋"/>
          <w:b w:val="0"/>
          <w:i w:val="0"/>
          <w:caps w:val="0"/>
          <w:color w:val="auto"/>
          <w:spacing w:val="0"/>
          <w:w w:val="100"/>
          <w:sz w:val="32"/>
          <w:szCs w:val="32"/>
          <w:shd w:val="clear" w:color="auto" w:fill="FFFFFF"/>
          <w:lang w:val="en-US" w:eastAsia="zh-CN"/>
        </w:rPr>
        <w:t>市</w:t>
      </w:r>
      <w:r>
        <w:rPr>
          <w:rFonts w:hint="eastAsia" w:ascii="仿宋" w:hAnsi="仿宋" w:eastAsia="仿宋" w:cs="仿宋"/>
          <w:b w:val="0"/>
          <w:i w:val="0"/>
          <w:caps w:val="0"/>
          <w:color w:val="auto"/>
          <w:spacing w:val="0"/>
          <w:w w:val="100"/>
          <w:sz w:val="32"/>
          <w:szCs w:val="32"/>
          <w:shd w:val="clear" w:color="auto" w:fill="FFFFFF"/>
        </w:rPr>
        <w:t>减灾委组织应急管理、自然资源、住建、生态环境、交通运输、水利、农业农村、卫生健康、林草、气象、海事、测绘地信等方面专家开展灾害风险调查，编制全</w:t>
      </w:r>
      <w:r>
        <w:rPr>
          <w:rFonts w:hint="eastAsia" w:ascii="仿宋" w:hAnsi="仿宋" w:eastAsia="仿宋" w:cs="仿宋"/>
          <w:b w:val="0"/>
          <w:i w:val="0"/>
          <w:caps w:val="0"/>
          <w:color w:val="auto"/>
          <w:spacing w:val="0"/>
          <w:w w:val="100"/>
          <w:sz w:val="32"/>
          <w:szCs w:val="32"/>
          <w:shd w:val="clear" w:color="auto" w:fill="FFFFFF"/>
          <w:lang w:eastAsia="zh-CN"/>
        </w:rPr>
        <w:t>市</w:t>
      </w:r>
      <w:r>
        <w:rPr>
          <w:rFonts w:hint="eastAsia" w:ascii="仿宋" w:hAnsi="仿宋" w:eastAsia="仿宋" w:cs="仿宋"/>
          <w:b w:val="0"/>
          <w:i w:val="0"/>
          <w:caps w:val="0"/>
          <w:color w:val="auto"/>
          <w:spacing w:val="0"/>
          <w:w w:val="100"/>
          <w:sz w:val="32"/>
          <w:szCs w:val="32"/>
          <w:shd w:val="clear" w:color="auto" w:fill="FFFFFF"/>
        </w:rPr>
        <w:t>自然灾害风险区划图。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67"/>
        <w:jc w:val="both"/>
        <w:textAlignment w:val="auto"/>
        <w:rPr>
          <w:rFonts w:hint="eastAsia" w:ascii="仿宋" w:hAnsi="仿宋" w:eastAsia="仿宋" w:cs="仿宋"/>
          <w:b w:val="0"/>
          <w:i w:val="0"/>
          <w:caps w:val="0"/>
          <w:color w:val="auto"/>
          <w:spacing w:val="0"/>
          <w:w w:val="100"/>
          <w:sz w:val="32"/>
          <w:szCs w:val="32"/>
          <w:shd w:val="clear" w:color="auto" w:fill="FFFFFF"/>
        </w:rPr>
      </w:pPr>
      <w:r>
        <w:rPr>
          <w:rFonts w:hint="eastAsia" w:ascii="仿宋" w:hAnsi="仿宋" w:eastAsia="仿宋" w:cs="仿宋"/>
          <w:b/>
          <w:bCs/>
          <w:i w:val="0"/>
          <w:caps w:val="0"/>
          <w:color w:val="auto"/>
          <w:spacing w:val="0"/>
          <w:w w:val="100"/>
          <w:sz w:val="32"/>
          <w:szCs w:val="32"/>
          <w:shd w:val="clear" w:color="auto" w:fill="FFFFFF"/>
        </w:rPr>
        <w:t>7.7.</w:t>
      </w:r>
      <w:r>
        <w:rPr>
          <w:rFonts w:hint="eastAsia" w:ascii="仿宋" w:hAnsi="仿宋" w:eastAsia="仿宋" w:cs="仿宋"/>
          <w:b/>
          <w:bCs/>
          <w:i w:val="0"/>
          <w:caps w:val="0"/>
          <w:color w:val="auto"/>
          <w:spacing w:val="0"/>
          <w:w w:val="100"/>
          <w:sz w:val="32"/>
          <w:szCs w:val="32"/>
          <w:shd w:val="clear" w:color="auto" w:fill="FFFFFF"/>
          <w:lang w:val="en-US" w:eastAsia="zh-CN"/>
        </w:rPr>
        <w:t>2</w:t>
      </w:r>
      <w:r>
        <w:rPr>
          <w:rFonts w:hint="eastAsia" w:ascii="仿宋" w:hAnsi="仿宋" w:eastAsia="仿宋" w:cs="仿宋"/>
          <w:b w:val="0"/>
          <w:i w:val="0"/>
          <w:caps w:val="0"/>
          <w:color w:val="auto"/>
          <w:spacing w:val="0"/>
          <w:w w:val="100"/>
          <w:sz w:val="32"/>
          <w:szCs w:val="32"/>
          <w:shd w:val="clear" w:color="auto" w:fill="FFFFFF"/>
        </w:rPr>
        <w:t xml:space="preserve"> </w:t>
      </w:r>
      <w:r>
        <w:rPr>
          <w:rFonts w:hint="eastAsia" w:ascii="仿宋" w:hAnsi="仿宋" w:eastAsia="仿宋" w:cs="仿宋"/>
          <w:b w:val="0"/>
          <w:i w:val="0"/>
          <w:caps w:val="0"/>
          <w:color w:val="auto"/>
          <w:spacing w:val="0"/>
          <w:w w:val="100"/>
          <w:sz w:val="32"/>
          <w:szCs w:val="32"/>
          <w:shd w:val="clear" w:color="auto" w:fill="FFFFFF"/>
          <w:lang w:val="en-US" w:eastAsia="zh-CN"/>
        </w:rPr>
        <w:t>市</w:t>
      </w:r>
      <w:r>
        <w:rPr>
          <w:rFonts w:hint="eastAsia" w:ascii="仿宋" w:hAnsi="仿宋" w:eastAsia="仿宋" w:cs="仿宋"/>
          <w:b w:val="0"/>
          <w:i w:val="0"/>
          <w:caps w:val="0"/>
          <w:color w:val="auto"/>
          <w:spacing w:val="0"/>
          <w:w w:val="100"/>
          <w:sz w:val="32"/>
          <w:szCs w:val="32"/>
          <w:shd w:val="clear" w:color="auto" w:fill="FFFFFF"/>
        </w:rPr>
        <w:t>减灾委支持和鼓励企事业单位和社会组织开展灾害相关领域的科学研究和技术装备开发，建立合作机制，鼓励减灾救灾政策理论研究。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67"/>
        <w:jc w:val="both"/>
        <w:textAlignment w:val="auto"/>
        <w:rPr>
          <w:rFonts w:hint="eastAsia" w:ascii="仿宋" w:hAnsi="仿宋" w:eastAsia="仿宋" w:cs="仿宋"/>
          <w:sz w:val="32"/>
          <w:szCs w:val="32"/>
        </w:rPr>
      </w:pPr>
      <w:r>
        <w:rPr>
          <w:rFonts w:hint="eastAsia" w:ascii="仿宋" w:hAnsi="仿宋" w:eastAsia="仿宋" w:cs="仿宋"/>
          <w:b/>
          <w:bCs/>
          <w:i w:val="0"/>
          <w:caps w:val="0"/>
          <w:color w:val="auto"/>
          <w:spacing w:val="0"/>
          <w:w w:val="100"/>
          <w:sz w:val="32"/>
          <w:szCs w:val="32"/>
          <w:shd w:val="clear" w:color="auto" w:fill="FFFFFF"/>
        </w:rPr>
        <w:t>7.7.</w:t>
      </w:r>
      <w:r>
        <w:rPr>
          <w:rFonts w:hint="eastAsia" w:ascii="仿宋" w:hAnsi="仿宋" w:eastAsia="仿宋" w:cs="仿宋"/>
          <w:b/>
          <w:bCs/>
          <w:i w:val="0"/>
          <w:caps w:val="0"/>
          <w:color w:val="auto"/>
          <w:spacing w:val="0"/>
          <w:w w:val="100"/>
          <w:sz w:val="32"/>
          <w:szCs w:val="32"/>
          <w:shd w:val="clear" w:color="auto" w:fill="FFFFFF"/>
          <w:lang w:val="en-US" w:eastAsia="zh-CN"/>
        </w:rPr>
        <w:t>3</w:t>
      </w:r>
      <w:r>
        <w:rPr>
          <w:rFonts w:hint="eastAsia" w:ascii="仿宋" w:hAnsi="仿宋" w:eastAsia="仿宋" w:cs="仿宋"/>
          <w:b w:val="0"/>
          <w:i w:val="0"/>
          <w:caps w:val="0"/>
          <w:color w:val="auto"/>
          <w:spacing w:val="0"/>
          <w:w w:val="100"/>
          <w:sz w:val="32"/>
          <w:szCs w:val="32"/>
          <w:shd w:val="clear" w:color="auto" w:fill="FFFFFF"/>
        </w:rPr>
        <w:t xml:space="preserve"> 加快全</w:t>
      </w:r>
      <w:r>
        <w:rPr>
          <w:rFonts w:hint="eastAsia" w:ascii="仿宋" w:hAnsi="仿宋" w:eastAsia="仿宋" w:cs="仿宋"/>
          <w:b w:val="0"/>
          <w:i w:val="0"/>
          <w:caps w:val="0"/>
          <w:color w:val="auto"/>
          <w:spacing w:val="0"/>
          <w:w w:val="100"/>
          <w:sz w:val="32"/>
          <w:szCs w:val="32"/>
          <w:shd w:val="clear" w:color="auto" w:fill="FFFFFF"/>
          <w:lang w:val="en-US" w:eastAsia="zh-CN"/>
        </w:rPr>
        <w:t>市</w:t>
      </w:r>
      <w:r>
        <w:rPr>
          <w:rFonts w:hint="eastAsia" w:ascii="仿宋" w:hAnsi="仿宋" w:eastAsia="仿宋" w:cs="仿宋"/>
          <w:b w:val="0"/>
          <w:i w:val="0"/>
          <w:caps w:val="0"/>
          <w:color w:val="auto"/>
          <w:spacing w:val="0"/>
          <w:w w:val="100"/>
          <w:sz w:val="32"/>
          <w:szCs w:val="32"/>
          <w:shd w:val="clear" w:color="auto" w:fill="FFFFFF"/>
        </w:rPr>
        <w:t>突发事件预警信息发布系统建设，及时向公众发布自然灾害预警。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43" w:name="_Toc24058"/>
      <w:r>
        <w:rPr>
          <w:rFonts w:hint="eastAsia" w:ascii="仿宋" w:hAnsi="仿宋" w:eastAsia="仿宋" w:cs="仿宋"/>
          <w:b/>
          <w:bCs/>
          <w:sz w:val="32"/>
          <w:szCs w:val="32"/>
        </w:rPr>
        <w:t>7.</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 xml:space="preserve"> 宣传</w:t>
      </w:r>
      <w:r>
        <w:rPr>
          <w:rFonts w:hint="eastAsia" w:ascii="仿宋" w:hAnsi="仿宋" w:eastAsia="仿宋" w:cs="仿宋"/>
          <w:b/>
          <w:bCs/>
          <w:sz w:val="32"/>
          <w:szCs w:val="32"/>
          <w:lang w:eastAsia="zh-CN"/>
        </w:rPr>
        <w:t>、</w:t>
      </w:r>
      <w:r>
        <w:rPr>
          <w:rFonts w:hint="eastAsia" w:ascii="仿宋" w:hAnsi="仿宋" w:eastAsia="仿宋" w:cs="仿宋"/>
          <w:b/>
          <w:bCs/>
          <w:sz w:val="32"/>
          <w:szCs w:val="32"/>
        </w:rPr>
        <w:t>培训</w:t>
      </w:r>
      <w:r>
        <w:rPr>
          <w:rStyle w:val="8"/>
          <w:rFonts w:hint="eastAsia" w:ascii="仿宋" w:hAnsi="仿宋" w:eastAsia="仿宋" w:cs="仿宋"/>
          <w:i w:val="0"/>
          <w:caps w:val="0"/>
          <w:color w:val="auto"/>
          <w:spacing w:val="0"/>
          <w:w w:val="100"/>
          <w:sz w:val="32"/>
          <w:szCs w:val="32"/>
          <w:shd w:val="clear" w:color="auto" w:fill="FFFFFF"/>
          <w:lang w:eastAsia="zh-CN"/>
        </w:rPr>
        <w:t>和演练</w:t>
      </w:r>
      <w:bookmarkEnd w:id="43"/>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8"/>
          <w:rFonts w:hint="eastAsia" w:ascii="仿宋" w:hAnsi="仿宋" w:eastAsia="仿宋" w:cs="仿宋"/>
          <w:i w:val="0"/>
          <w:caps w:val="0"/>
          <w:color w:val="auto"/>
          <w:spacing w:val="0"/>
          <w:w w:val="100"/>
          <w:sz w:val="32"/>
          <w:szCs w:val="32"/>
          <w:shd w:val="clear" w:color="auto" w:fill="FFFFFF"/>
        </w:rPr>
        <w:t>7.8</w:t>
      </w:r>
      <w:r>
        <w:rPr>
          <w:rStyle w:val="8"/>
          <w:rFonts w:hint="eastAsia" w:ascii="仿宋" w:hAnsi="仿宋" w:eastAsia="仿宋" w:cs="仿宋"/>
          <w:i w:val="0"/>
          <w:caps w:val="0"/>
          <w:color w:val="auto"/>
          <w:spacing w:val="0"/>
          <w:w w:val="100"/>
          <w:sz w:val="32"/>
          <w:szCs w:val="32"/>
          <w:shd w:val="clear" w:color="auto" w:fill="FFFFFF"/>
          <w:lang w:val="en-US" w:eastAsia="zh-CN"/>
        </w:rPr>
        <w:t xml:space="preserve">.1 </w:t>
      </w:r>
      <w:r>
        <w:rPr>
          <w:rFonts w:hint="eastAsia" w:ascii="仿宋" w:hAnsi="仿宋" w:eastAsia="仿宋" w:cs="仿宋"/>
          <w:sz w:val="32"/>
          <w:szCs w:val="32"/>
          <w:lang w:eastAsia="zh-CN"/>
        </w:rPr>
        <w:t>市</w:t>
      </w:r>
      <w:r>
        <w:rPr>
          <w:rFonts w:hint="eastAsia" w:ascii="仿宋" w:hAnsi="仿宋" w:eastAsia="仿宋" w:cs="仿宋"/>
          <w:sz w:val="32"/>
          <w:szCs w:val="32"/>
        </w:rPr>
        <w:t>减灾委组织开展</w:t>
      </w:r>
      <w:r>
        <w:rPr>
          <w:rFonts w:hint="eastAsia" w:ascii="仿宋" w:hAnsi="仿宋" w:eastAsia="仿宋" w:cs="仿宋"/>
          <w:b w:val="0"/>
          <w:i w:val="0"/>
          <w:caps w:val="0"/>
          <w:color w:val="auto"/>
          <w:spacing w:val="0"/>
          <w:w w:val="100"/>
          <w:sz w:val="32"/>
          <w:szCs w:val="32"/>
          <w:shd w:val="clear" w:color="auto" w:fill="FFFFFF"/>
        </w:rPr>
        <w:t>全</w:t>
      </w:r>
      <w:r>
        <w:rPr>
          <w:rFonts w:hint="eastAsia" w:ascii="仿宋" w:hAnsi="仿宋" w:eastAsia="仿宋" w:cs="仿宋"/>
          <w:b w:val="0"/>
          <w:i w:val="0"/>
          <w:caps w:val="0"/>
          <w:color w:val="auto"/>
          <w:spacing w:val="0"/>
          <w:w w:val="100"/>
          <w:sz w:val="32"/>
          <w:szCs w:val="32"/>
          <w:shd w:val="clear" w:color="auto" w:fill="FFFFFF"/>
          <w:lang w:eastAsia="zh-CN"/>
        </w:rPr>
        <w:t>市</w:t>
      </w:r>
      <w:r>
        <w:rPr>
          <w:rFonts w:hint="eastAsia" w:ascii="仿宋" w:hAnsi="仿宋" w:eastAsia="仿宋" w:cs="仿宋"/>
          <w:b w:val="0"/>
          <w:i w:val="0"/>
          <w:caps w:val="0"/>
          <w:color w:val="auto"/>
          <w:spacing w:val="0"/>
          <w:w w:val="100"/>
          <w:sz w:val="32"/>
          <w:szCs w:val="32"/>
          <w:shd w:val="clear" w:color="auto" w:fill="FFFFFF"/>
        </w:rPr>
        <w:t>性</w:t>
      </w:r>
      <w:r>
        <w:rPr>
          <w:rFonts w:hint="eastAsia" w:ascii="仿宋" w:hAnsi="仿宋" w:eastAsia="仿宋" w:cs="仿宋"/>
          <w:sz w:val="32"/>
          <w:szCs w:val="32"/>
        </w:rPr>
        <w:t>防灾减灾救灾宣传活动，利用各种媒体宣传应急法律法规和灾害预防、避险、避灾、自救、互救、保险的常识，组织好全国“防灾减灾日”“国际减灾日”“世界急救日”“全国科普日”“全国消防日”和“国际民防日”等活动，加强防灾减灾科普宣传，提高公民防灾减灾意识和科学防灾减灾能力。积极推进社区减灾活动，推动减灾示范社区建设。</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32"/>
        </w:rPr>
      </w:pPr>
      <w:r>
        <w:rPr>
          <w:rStyle w:val="8"/>
          <w:rFonts w:hint="eastAsia" w:ascii="仿宋" w:hAnsi="仿宋" w:eastAsia="仿宋" w:cs="仿宋"/>
          <w:i w:val="0"/>
          <w:caps w:val="0"/>
          <w:color w:val="auto"/>
          <w:spacing w:val="0"/>
          <w:w w:val="100"/>
          <w:sz w:val="32"/>
          <w:szCs w:val="32"/>
          <w:shd w:val="clear" w:color="auto" w:fill="FFFFFF"/>
        </w:rPr>
        <w:t>7.8</w:t>
      </w:r>
      <w:r>
        <w:rPr>
          <w:rStyle w:val="8"/>
          <w:rFonts w:hint="eastAsia" w:ascii="仿宋" w:hAnsi="仿宋" w:eastAsia="仿宋" w:cs="仿宋"/>
          <w:i w:val="0"/>
          <w:caps w:val="0"/>
          <w:color w:val="auto"/>
          <w:spacing w:val="0"/>
          <w:w w:val="100"/>
          <w:sz w:val="32"/>
          <w:szCs w:val="32"/>
          <w:shd w:val="clear" w:color="auto" w:fill="FFFFFF"/>
          <w:lang w:val="en-US" w:eastAsia="zh-CN"/>
        </w:rPr>
        <w:t xml:space="preserve">.2 </w:t>
      </w:r>
      <w:r>
        <w:rPr>
          <w:rFonts w:hint="eastAsia" w:ascii="仿宋" w:hAnsi="仿宋" w:eastAsia="仿宋" w:cs="仿宋"/>
          <w:sz w:val="32"/>
          <w:szCs w:val="32"/>
        </w:rPr>
        <w:t>组织开展对</w:t>
      </w:r>
      <w:r>
        <w:rPr>
          <w:rFonts w:hint="eastAsia" w:ascii="仿宋" w:hAnsi="仿宋" w:eastAsia="仿宋" w:cs="仿宋"/>
          <w:sz w:val="32"/>
          <w:szCs w:val="32"/>
          <w:lang w:eastAsia="zh-CN"/>
        </w:rPr>
        <w:t>各镇</w:t>
      </w:r>
      <w:r>
        <w:rPr>
          <w:rFonts w:hint="eastAsia" w:ascii="仿宋" w:hAnsi="仿宋" w:eastAsia="仿宋" w:cs="仿宋"/>
          <w:sz w:val="32"/>
          <w:szCs w:val="32"/>
        </w:rPr>
        <w:t>政府分管负责人、灾害管理人员和专业应急救灾队伍、社会组织和志愿者的培训。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 w:hAnsi="仿宋" w:eastAsia="仿宋" w:cs="仿宋"/>
          <w:sz w:val="32"/>
          <w:szCs w:val="32"/>
        </w:rPr>
      </w:pPr>
      <w:r>
        <w:rPr>
          <w:rStyle w:val="8"/>
          <w:rFonts w:hint="eastAsia" w:ascii="仿宋" w:hAnsi="仿宋" w:eastAsia="仿宋" w:cs="仿宋"/>
          <w:i w:val="0"/>
          <w:caps w:val="0"/>
          <w:color w:val="auto"/>
          <w:spacing w:val="0"/>
          <w:w w:val="100"/>
          <w:sz w:val="32"/>
          <w:szCs w:val="32"/>
          <w:shd w:val="clear" w:color="auto" w:fill="FFFFFF"/>
        </w:rPr>
        <w:t>7.8</w:t>
      </w:r>
      <w:r>
        <w:rPr>
          <w:rStyle w:val="8"/>
          <w:rFonts w:hint="eastAsia" w:ascii="仿宋" w:hAnsi="仿宋" w:eastAsia="仿宋" w:cs="仿宋"/>
          <w:i w:val="0"/>
          <w:caps w:val="0"/>
          <w:color w:val="auto"/>
          <w:spacing w:val="0"/>
          <w:w w:val="100"/>
          <w:sz w:val="32"/>
          <w:szCs w:val="32"/>
          <w:shd w:val="clear" w:color="auto" w:fill="FFFFFF"/>
          <w:lang w:val="en-US" w:eastAsia="zh-CN"/>
        </w:rPr>
        <w:t xml:space="preserve">.3 </w:t>
      </w:r>
      <w:r>
        <w:rPr>
          <w:rStyle w:val="8"/>
          <w:rFonts w:hint="eastAsia" w:ascii="仿宋" w:hAnsi="仿宋" w:eastAsia="仿宋" w:cs="仿宋"/>
          <w:b w:val="0"/>
          <w:bCs/>
          <w:i w:val="0"/>
          <w:caps w:val="0"/>
          <w:color w:val="auto"/>
          <w:spacing w:val="0"/>
          <w:w w:val="100"/>
          <w:sz w:val="32"/>
          <w:szCs w:val="32"/>
          <w:shd w:val="clear" w:color="auto" w:fill="FFFFFF"/>
          <w:lang w:val="en-US" w:eastAsia="zh-CN"/>
        </w:rPr>
        <w:t>市</w:t>
      </w:r>
      <w:r>
        <w:rPr>
          <w:rFonts w:hint="eastAsia" w:eastAsia="仿宋_GB2312"/>
          <w:spacing w:val="0"/>
          <w:w w:val="100"/>
          <w:sz w:val="32"/>
          <w:szCs w:val="32"/>
        </w:rPr>
        <w:t>应急管理局协同</w:t>
      </w:r>
      <w:r>
        <w:rPr>
          <w:rFonts w:hint="eastAsia" w:eastAsia="仿宋_GB2312"/>
          <w:spacing w:val="0"/>
          <w:w w:val="100"/>
          <w:sz w:val="32"/>
          <w:szCs w:val="32"/>
          <w:lang w:eastAsia="zh-CN"/>
        </w:rPr>
        <w:t>市</w:t>
      </w:r>
      <w:r>
        <w:rPr>
          <w:rFonts w:hint="eastAsia" w:eastAsia="仿宋_GB2312"/>
          <w:spacing w:val="0"/>
          <w:w w:val="100"/>
          <w:sz w:val="32"/>
          <w:szCs w:val="32"/>
        </w:rPr>
        <w:t>减灾委成员单位</w:t>
      </w:r>
      <w:r>
        <w:rPr>
          <w:rFonts w:hint="eastAsia" w:eastAsia="仿宋_GB2312" w:cs="宋体"/>
          <w:spacing w:val="0"/>
          <w:w w:val="100"/>
          <w:sz w:val="32"/>
        </w:rPr>
        <w:t>制定应急演练计划并定期组织演练。</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sz w:val="32"/>
          <w:szCs w:val="32"/>
        </w:rPr>
      </w:pPr>
      <w:r>
        <w:rPr>
          <w:rFonts w:hint="eastAsia" w:ascii="仿宋" w:hAnsi="仿宋" w:eastAsia="仿宋" w:cs="仿宋"/>
          <w:sz w:val="32"/>
          <w:szCs w:val="32"/>
        </w:rPr>
        <w:t>　　</w:t>
      </w:r>
      <w:bookmarkStart w:id="44" w:name="_Toc7865"/>
      <w:r>
        <w:rPr>
          <w:rFonts w:hint="eastAsia" w:ascii="黑体" w:hAnsi="黑体" w:eastAsia="黑体" w:cs="黑体"/>
          <w:b w:val="0"/>
          <w:bCs w:val="0"/>
          <w:sz w:val="32"/>
          <w:szCs w:val="32"/>
        </w:rPr>
        <w:t>8 附则</w:t>
      </w:r>
      <w:bookmarkEnd w:id="44"/>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45" w:name="_Toc10439"/>
      <w:r>
        <w:rPr>
          <w:rFonts w:hint="eastAsia" w:ascii="仿宋" w:hAnsi="仿宋" w:eastAsia="仿宋" w:cs="仿宋"/>
          <w:b/>
          <w:bCs/>
          <w:sz w:val="32"/>
          <w:szCs w:val="32"/>
        </w:rPr>
        <w:t>8.1 术语解释</w:t>
      </w:r>
      <w:bookmarkEnd w:id="45"/>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本预案所称自然灾害主要包括干旱、洪涝灾害，台风、风雹、低温冷冻、雪、沙尘暴等气象灾害，火山、地震灾害，山体崩塌、滑坡、泥石流等地质灾害，森林草原火灾等。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46" w:name="_Toc20588"/>
      <w:r>
        <w:rPr>
          <w:rFonts w:hint="eastAsia" w:ascii="仿宋" w:hAnsi="仿宋" w:eastAsia="仿宋" w:cs="仿宋"/>
          <w:b/>
          <w:bCs/>
          <w:sz w:val="32"/>
          <w:szCs w:val="32"/>
        </w:rPr>
        <w:t>8.</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 xml:space="preserve"> 预案管理</w:t>
      </w:r>
      <w:bookmarkEnd w:id="46"/>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本预案应根据自然灾害应急救助发展形势变化和实施中发现的问题及时进行更新、修订和补充。有下列情形之一的，应当及时修订本预案：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（1）有关法律、行政法规、规章、标准、上位预案中的有关规定发生变化的；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（2）</w:t>
      </w:r>
      <w:r>
        <w:rPr>
          <w:rFonts w:hint="eastAsia" w:ascii="仿宋" w:hAnsi="仿宋" w:eastAsia="仿宋" w:cs="仿宋"/>
          <w:sz w:val="32"/>
          <w:szCs w:val="32"/>
          <w:lang w:eastAsia="zh-CN"/>
        </w:rPr>
        <w:t>市</w:t>
      </w:r>
      <w:r>
        <w:rPr>
          <w:rFonts w:hint="eastAsia" w:ascii="仿宋" w:hAnsi="仿宋" w:eastAsia="仿宋" w:cs="仿宋"/>
          <w:sz w:val="32"/>
          <w:szCs w:val="32"/>
        </w:rPr>
        <w:t>减灾委及其职责发生重大调整的；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（3）面临风险发生重大变化的；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（4）重要应急资源发生重大变化的；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（5）预案中其他重要信息发生变化的；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（6）在突发事件实际应对和应急演练中发现问题需要作出重大调整的；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（7）应急预案制定单位认为应当修订的其他情况。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各镇、街道办的</w:t>
      </w:r>
      <w:r>
        <w:rPr>
          <w:rFonts w:hint="eastAsia" w:ascii="仿宋" w:hAnsi="仿宋" w:eastAsia="仿宋" w:cs="仿宋"/>
          <w:sz w:val="32"/>
          <w:szCs w:val="32"/>
        </w:rPr>
        <w:t>自然灾害救助应急综合协调机构应及时修订本地区自然灾害救助应急预案，确保与</w:t>
      </w:r>
      <w:r>
        <w:rPr>
          <w:rFonts w:hint="eastAsia" w:ascii="仿宋" w:hAnsi="仿宋" w:eastAsia="仿宋" w:cs="仿宋"/>
          <w:sz w:val="32"/>
          <w:szCs w:val="32"/>
          <w:lang w:eastAsia="zh-CN"/>
        </w:rPr>
        <w:t>市</w:t>
      </w:r>
      <w:r>
        <w:rPr>
          <w:rFonts w:hint="eastAsia" w:ascii="仿宋" w:hAnsi="仿宋" w:eastAsia="仿宋" w:cs="仿宋"/>
          <w:sz w:val="32"/>
          <w:szCs w:val="32"/>
        </w:rPr>
        <w:t>级专项应急预案的有效衔接。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　　</w:t>
      </w:r>
      <w:bookmarkStart w:id="47" w:name="_Toc18433"/>
      <w:r>
        <w:rPr>
          <w:rFonts w:hint="eastAsia" w:ascii="仿宋" w:hAnsi="仿宋" w:eastAsia="仿宋" w:cs="仿宋"/>
          <w:b/>
          <w:bCs/>
          <w:sz w:val="32"/>
          <w:szCs w:val="32"/>
        </w:rPr>
        <w:t>8.</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 xml:space="preserve"> 预案实施时间</w:t>
      </w:r>
      <w:bookmarkEnd w:id="4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本预案自公布之日起施行。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733D0"/>
    <w:rsid w:val="0C9D0584"/>
    <w:rsid w:val="0D151E20"/>
    <w:rsid w:val="0D3E02BF"/>
    <w:rsid w:val="149444B7"/>
    <w:rsid w:val="17097123"/>
    <w:rsid w:val="17CE2DA3"/>
    <w:rsid w:val="199C1B6C"/>
    <w:rsid w:val="1BA733D0"/>
    <w:rsid w:val="234E6F2E"/>
    <w:rsid w:val="270A77D8"/>
    <w:rsid w:val="2DAF14FF"/>
    <w:rsid w:val="30ED1EDC"/>
    <w:rsid w:val="3DF22EF3"/>
    <w:rsid w:val="45866185"/>
    <w:rsid w:val="469257CD"/>
    <w:rsid w:val="49A84092"/>
    <w:rsid w:val="4B9B7867"/>
    <w:rsid w:val="4BCC6B2C"/>
    <w:rsid w:val="4BD8189A"/>
    <w:rsid w:val="4BFC27F5"/>
    <w:rsid w:val="4CF75463"/>
    <w:rsid w:val="4FB15ECE"/>
    <w:rsid w:val="52933201"/>
    <w:rsid w:val="53A5750B"/>
    <w:rsid w:val="57DA4CD4"/>
    <w:rsid w:val="5F370DC3"/>
    <w:rsid w:val="622F36ED"/>
    <w:rsid w:val="626503C0"/>
    <w:rsid w:val="662931C9"/>
    <w:rsid w:val="6A48095E"/>
    <w:rsid w:val="6F303A0E"/>
    <w:rsid w:val="709F6C1D"/>
    <w:rsid w:val="734F442B"/>
    <w:rsid w:val="7EFE6E80"/>
    <w:rsid w:val="7FFD6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semiHidden/>
    <w:qFormat/>
    <w:uiPriority w:val="0"/>
    <w:rPr>
      <w:rFonts w:ascii="Arial" w:hAnsi="Arial" w:eastAsia="Times New Roman" w:cs="Verdana"/>
      <w:b/>
      <w:kern w:val="0"/>
      <w:sz w:val="24"/>
      <w:lang w:eastAsia="en-US"/>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 Char Char Char Char Char Char Char Char Char Char Char Char Char"/>
    <w:basedOn w:val="1"/>
    <w:link w:val="6"/>
    <w:qFormat/>
    <w:uiPriority w:val="0"/>
    <w:pPr>
      <w:widowControl/>
      <w:spacing w:after="160" w:line="240" w:lineRule="exact"/>
      <w:jc w:val="left"/>
    </w:pPr>
    <w:rPr>
      <w:rFonts w:ascii="Arial" w:hAnsi="Arial" w:eastAsia="Times New Roman" w:cs="Verdana"/>
      <w:b/>
      <w:kern w:val="0"/>
      <w:sz w:val="24"/>
      <w:lang w:eastAsia="en-US"/>
    </w:rPr>
  </w:style>
  <w:style w:type="character" w:styleId="8">
    <w:name w:val="Strong"/>
    <w:basedOn w:val="6"/>
    <w:qFormat/>
    <w:uiPriority w:val="0"/>
  </w:style>
  <w:style w:type="paragraph" w:customStyle="1" w:styleId="9">
    <w:name w:val="WPSOffice手动目录 1"/>
    <w:uiPriority w:val="0"/>
    <w:pPr>
      <w:ind w:leftChars="0"/>
    </w:pPr>
    <w:rPr>
      <w:rFonts w:ascii="Times New Roman" w:hAnsi="Times New Roman" w:eastAsia="宋体" w:cs="Times New Roman"/>
      <w:sz w:val="20"/>
      <w:szCs w:val="20"/>
    </w:rPr>
  </w:style>
  <w:style w:type="paragraph" w:customStyle="1" w:styleId="10">
    <w:name w:val="WPSOffice手动目录 2"/>
    <w:qFormat/>
    <w:uiPriority w:val="0"/>
    <w:pPr>
      <w:ind w:leftChars="200"/>
    </w:pPr>
    <w:rPr>
      <w:rFonts w:ascii="Times New Roman" w:hAnsi="Times New Roman" w:eastAsia="宋体" w:cs="Times New Roman"/>
      <w:sz w:val="20"/>
      <w:szCs w:val="20"/>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2020-08-25T02:43:00Z</dcterms:created>
  <dc:creator>Administrator</dc:creator>
  <cp:lastModifiedBy>Administrator</cp:lastModifiedBy>
  <dcterms:modified xsi:type="dcterms:W3CDTF">2021-04-01T08:15:10Z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